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889E" w14:textId="399B6249" w:rsidR="006D7212" w:rsidRDefault="006D7212" w:rsidP="006D7212">
      <w:pPr>
        <w:rPr>
          <w:sz w:val="24"/>
          <w:szCs w:val="24"/>
        </w:rPr>
      </w:pPr>
      <w:r w:rsidRPr="002F19EA">
        <w:rPr>
          <w:b/>
          <w:bCs/>
          <w:sz w:val="24"/>
          <w:szCs w:val="24"/>
          <w:u w:val="single"/>
        </w:rPr>
        <w:t>Nondiscrimination Against Firearms Entities/Trade Associations</w:t>
      </w:r>
      <w:r w:rsidRPr="002F19EA">
        <w:rPr>
          <w:sz w:val="24"/>
          <w:szCs w:val="24"/>
        </w:rPr>
        <w:t>.</w:t>
      </w:r>
    </w:p>
    <w:p w14:paraId="71EF103E" w14:textId="2B1D8132" w:rsidR="006D7212" w:rsidRDefault="000B5711" w:rsidP="006D7212">
      <w:pPr>
        <w:rPr>
          <w:sz w:val="24"/>
          <w:szCs w:val="24"/>
        </w:rPr>
      </w:pPr>
      <w:bookmarkStart w:id="0" w:name="_Hlk146790892"/>
      <w:r>
        <w:rPr>
          <w:sz w:val="24"/>
          <w:szCs w:val="24"/>
        </w:rPr>
        <w:t>The contractor</w:t>
      </w:r>
      <w:r w:rsidR="006D7212">
        <w:rPr>
          <w:sz w:val="24"/>
          <w:szCs w:val="24"/>
        </w:rPr>
        <w:t xml:space="preserve"> shall not</w:t>
      </w:r>
      <w:r w:rsidR="006D7212" w:rsidRPr="00F87B62">
        <w:rPr>
          <w:sz w:val="24"/>
          <w:szCs w:val="24"/>
        </w:rPr>
        <w:t xml:space="preserve"> have a practice, policy, guidance, or directive that discriminates against a firearm entity or firearm trade association</w:t>
      </w:r>
      <w:r w:rsidR="006D7212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the </w:t>
      </w:r>
      <w:r w:rsidR="006D7212">
        <w:rPr>
          <w:sz w:val="24"/>
          <w:szCs w:val="24"/>
        </w:rPr>
        <w:t>Contractor shall</w:t>
      </w:r>
      <w:r w:rsidR="006D7212" w:rsidRPr="00F87B62">
        <w:rPr>
          <w:sz w:val="24"/>
          <w:szCs w:val="24"/>
        </w:rPr>
        <w:t xml:space="preserve"> not discriminate during the term of the contract against a firearm entity or firearm trade association.</w:t>
      </w:r>
      <w:r w:rsidR="006D7212">
        <w:rPr>
          <w:sz w:val="24"/>
          <w:szCs w:val="24"/>
        </w:rPr>
        <w:t xml:space="preserve"> This section shall be construed in accordance with </w:t>
      </w:r>
      <w:r w:rsidR="000025DE" w:rsidRPr="000025DE">
        <w:rPr>
          <w:sz w:val="24"/>
          <w:szCs w:val="24"/>
        </w:rPr>
        <w:t>30-20-301, MCA</w:t>
      </w:r>
      <w:r w:rsidR="000025DE">
        <w:rPr>
          <w:sz w:val="24"/>
          <w:szCs w:val="24"/>
        </w:rPr>
        <w:t>.</w:t>
      </w:r>
    </w:p>
    <w:bookmarkEnd w:id="0"/>
    <w:p w14:paraId="7044DA82" w14:textId="65B4544D" w:rsidR="006D7212" w:rsidRPr="006D6CE0" w:rsidRDefault="006D7212" w:rsidP="006D7212">
      <w:pPr>
        <w:rPr>
          <w:b/>
          <w:bCs/>
          <w:sz w:val="24"/>
          <w:szCs w:val="24"/>
          <w:u w:val="single"/>
        </w:rPr>
      </w:pPr>
      <w:r w:rsidRPr="006D6CE0">
        <w:rPr>
          <w:b/>
          <w:bCs/>
          <w:sz w:val="24"/>
          <w:szCs w:val="24"/>
          <w:u w:val="single"/>
        </w:rPr>
        <w:t xml:space="preserve">Verification of Nondiscrimination Against Firearms Entities/Trade Associations. </w:t>
      </w:r>
    </w:p>
    <w:p w14:paraId="1C7FAC88" w14:textId="085C67B9" w:rsidR="006D7212" w:rsidRDefault="006D7212" w:rsidP="006D7212">
      <w:pPr>
        <w:pStyle w:val="ListParagraph"/>
        <w:numPr>
          <w:ilvl w:val="0"/>
          <w:numId w:val="1"/>
        </w:numPr>
        <w:contextualSpacing/>
        <w:rPr>
          <w:sz w:val="24"/>
          <w:szCs w:val="24"/>
        </w:rPr>
      </w:pPr>
      <w:r w:rsidRPr="002B0EDE">
        <w:rPr>
          <w:sz w:val="24"/>
          <w:szCs w:val="24"/>
        </w:rPr>
        <w:t xml:space="preserve">By </w:t>
      </w:r>
      <w:r>
        <w:rPr>
          <w:sz w:val="24"/>
          <w:szCs w:val="24"/>
        </w:rPr>
        <w:t>selecting ‘Yes</w:t>
      </w:r>
      <w:r w:rsidR="000B5711">
        <w:rPr>
          <w:sz w:val="24"/>
          <w:szCs w:val="24"/>
        </w:rPr>
        <w:t>,</w:t>
      </w:r>
      <w:r>
        <w:rPr>
          <w:sz w:val="24"/>
          <w:szCs w:val="24"/>
        </w:rPr>
        <w:t>’ the</w:t>
      </w:r>
      <w:r w:rsidRPr="002B0EDE">
        <w:rPr>
          <w:sz w:val="24"/>
          <w:szCs w:val="24"/>
        </w:rPr>
        <w:t xml:space="preserve"> </w:t>
      </w:r>
      <w:r w:rsidR="000B5711">
        <w:rPr>
          <w:sz w:val="24"/>
          <w:szCs w:val="24"/>
        </w:rPr>
        <w:t>Contractor</w:t>
      </w:r>
      <w:r w:rsidRPr="002B0EDE">
        <w:rPr>
          <w:sz w:val="24"/>
          <w:szCs w:val="24"/>
        </w:rPr>
        <w:t xml:space="preserve"> certifies and affirms</w:t>
      </w:r>
      <w:r>
        <w:rPr>
          <w:sz w:val="24"/>
          <w:szCs w:val="24"/>
        </w:rPr>
        <w:t>:</w:t>
      </w:r>
      <w:r w:rsidRPr="002B0EDE">
        <w:rPr>
          <w:sz w:val="24"/>
          <w:szCs w:val="24"/>
        </w:rPr>
        <w:t xml:space="preserve"> </w:t>
      </w:r>
    </w:p>
    <w:p w14:paraId="690AA842" w14:textId="37835C99" w:rsidR="006D7212" w:rsidRDefault="000B5711" w:rsidP="006D7212">
      <w:pPr>
        <w:pStyle w:val="ListParagraph"/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Contractor</w:t>
      </w:r>
      <w:r w:rsidR="006D7212" w:rsidRPr="002B0EDE">
        <w:rPr>
          <w:sz w:val="24"/>
          <w:szCs w:val="24"/>
        </w:rPr>
        <w:t xml:space="preserve"> does not have a practice, policy, guidance, or directive that discriminates against a firearm entity or firearm trade association during the term of </w:t>
      </w:r>
      <w:r>
        <w:rPr>
          <w:sz w:val="24"/>
          <w:szCs w:val="24"/>
        </w:rPr>
        <w:t>this</w:t>
      </w:r>
      <w:r w:rsidR="006D7212" w:rsidRPr="002B0EDE">
        <w:rPr>
          <w:sz w:val="24"/>
          <w:szCs w:val="24"/>
        </w:rPr>
        <w:t xml:space="preserve"> contract; </w:t>
      </w:r>
      <w:r w:rsidR="006D7212">
        <w:rPr>
          <w:sz w:val="24"/>
          <w:szCs w:val="24"/>
        </w:rPr>
        <w:t>and</w:t>
      </w:r>
    </w:p>
    <w:p w14:paraId="58E5D76C" w14:textId="00231C68" w:rsidR="006D7212" w:rsidRDefault="000B5711" w:rsidP="006D7212">
      <w:pPr>
        <w:pStyle w:val="ListParagraph"/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Contractor</w:t>
      </w:r>
      <w:r w:rsidR="006D7212" w:rsidRPr="002B0EDE">
        <w:rPr>
          <w:sz w:val="24"/>
          <w:szCs w:val="24"/>
        </w:rPr>
        <w:t xml:space="preserve"> will not discriminate against a firearm entity or firearm trade association during the term of </w:t>
      </w:r>
      <w:r>
        <w:rPr>
          <w:sz w:val="24"/>
          <w:szCs w:val="24"/>
        </w:rPr>
        <w:t>this contract</w:t>
      </w:r>
      <w:r w:rsidR="006D7212" w:rsidRPr="002B0EDE">
        <w:rPr>
          <w:sz w:val="24"/>
          <w:szCs w:val="24"/>
        </w:rPr>
        <w:t xml:space="preserve">. </w:t>
      </w:r>
    </w:p>
    <w:p w14:paraId="2BDA5F47" w14:textId="42FD3EBB" w:rsidR="006D7212" w:rsidRDefault="006D7212" w:rsidP="006D7212">
      <w:pPr>
        <w:pStyle w:val="ListParagraph"/>
        <w:numPr>
          <w:ilvl w:val="0"/>
          <w:numId w:val="1"/>
        </w:numPr>
        <w:contextualSpacing/>
        <w:rPr>
          <w:sz w:val="24"/>
          <w:szCs w:val="24"/>
        </w:rPr>
      </w:pPr>
      <w:r w:rsidRPr="00C8290C">
        <w:rPr>
          <w:sz w:val="24"/>
          <w:szCs w:val="24"/>
        </w:rPr>
        <w:t xml:space="preserve">By </w:t>
      </w:r>
      <w:r>
        <w:rPr>
          <w:sz w:val="24"/>
          <w:szCs w:val="24"/>
        </w:rPr>
        <w:t>selecting ‘No’</w:t>
      </w:r>
      <w:r w:rsidR="000B5711">
        <w:rPr>
          <w:sz w:val="24"/>
          <w:szCs w:val="24"/>
        </w:rPr>
        <w:t>,</w:t>
      </w:r>
      <w:r>
        <w:rPr>
          <w:sz w:val="24"/>
          <w:szCs w:val="24"/>
        </w:rPr>
        <w:t xml:space="preserve"> the </w:t>
      </w:r>
      <w:r w:rsidR="000B5711">
        <w:rPr>
          <w:sz w:val="24"/>
          <w:szCs w:val="24"/>
        </w:rPr>
        <w:t xml:space="preserve">Contractor </w:t>
      </w:r>
      <w:r w:rsidRPr="00C8290C">
        <w:rPr>
          <w:sz w:val="24"/>
          <w:szCs w:val="24"/>
        </w:rPr>
        <w:t xml:space="preserve">certifies and affirms </w:t>
      </w:r>
      <w:r w:rsidR="000B5711">
        <w:rPr>
          <w:sz w:val="24"/>
          <w:szCs w:val="24"/>
        </w:rPr>
        <w:t>that the Contractor</w:t>
      </w:r>
      <w:r w:rsidRPr="00C8290C">
        <w:rPr>
          <w:sz w:val="24"/>
          <w:szCs w:val="24"/>
        </w:rPr>
        <w:t xml:space="preserve"> is unable to make both of the certifications in part 1</w:t>
      </w:r>
      <w:r>
        <w:rPr>
          <w:sz w:val="24"/>
          <w:szCs w:val="24"/>
        </w:rPr>
        <w:t>, during the anticipated term of the contract.</w:t>
      </w:r>
    </w:p>
    <w:p w14:paraId="73860054" w14:textId="073D6138" w:rsidR="006D7212" w:rsidRPr="00C8290C" w:rsidRDefault="000B5711" w:rsidP="006D7212">
      <w:pPr>
        <w:rPr>
          <w:sz w:val="24"/>
          <w:szCs w:val="24"/>
        </w:rPr>
      </w:pPr>
      <w:r>
        <w:rPr>
          <w:sz w:val="24"/>
          <w:szCs w:val="24"/>
        </w:rPr>
        <w:t>The contractor’s</w:t>
      </w:r>
      <w:r w:rsidR="006D7212" w:rsidRPr="00C8290C">
        <w:rPr>
          <w:sz w:val="24"/>
          <w:szCs w:val="24"/>
        </w:rPr>
        <w:t xml:space="preserve"> certification is made in compliance with and in reference to </w:t>
      </w:r>
      <w:r w:rsidR="000025DE" w:rsidRPr="000025DE">
        <w:rPr>
          <w:sz w:val="24"/>
          <w:szCs w:val="24"/>
        </w:rPr>
        <w:t>30-20-301, MCA.</w:t>
      </w:r>
      <w:r w:rsidR="006D7212" w:rsidRPr="00C8290C">
        <w:rPr>
          <w:sz w:val="24"/>
          <w:szCs w:val="24"/>
        </w:rPr>
        <w:t xml:space="preserve"> and the terms defined therein. If </w:t>
      </w:r>
      <w:r>
        <w:rPr>
          <w:sz w:val="24"/>
          <w:szCs w:val="24"/>
        </w:rPr>
        <w:t>the Contractor</w:t>
      </w:r>
      <w:r w:rsidR="006D7212" w:rsidRPr="00C8290C">
        <w:rPr>
          <w:sz w:val="24"/>
          <w:szCs w:val="24"/>
        </w:rPr>
        <w:t xml:space="preserve"> determines the provisions of </w:t>
      </w:r>
      <w:r w:rsidR="000025DE" w:rsidRPr="000025DE">
        <w:rPr>
          <w:sz w:val="24"/>
          <w:szCs w:val="24"/>
        </w:rPr>
        <w:t>30-20-301, MCA</w:t>
      </w:r>
      <w:r w:rsidR="000025DE" w:rsidRPr="00C8290C">
        <w:rPr>
          <w:sz w:val="24"/>
          <w:szCs w:val="24"/>
        </w:rPr>
        <w:t xml:space="preserve"> </w:t>
      </w:r>
      <w:r w:rsidR="006D7212" w:rsidRPr="00C8290C">
        <w:rPr>
          <w:sz w:val="24"/>
          <w:szCs w:val="24"/>
        </w:rPr>
        <w:t xml:space="preserve">do not apply to the contract, </w:t>
      </w:r>
      <w:r>
        <w:rPr>
          <w:sz w:val="24"/>
          <w:szCs w:val="24"/>
        </w:rPr>
        <w:t>the Contractor</w:t>
      </w:r>
      <w:r w:rsidR="006D7212" w:rsidRPr="00C8290C">
        <w:rPr>
          <w:sz w:val="24"/>
          <w:szCs w:val="24"/>
        </w:rPr>
        <w:t xml:space="preserve"> shall submit a statement setting forth in detail the basis for such determination.</w:t>
      </w:r>
    </w:p>
    <w:p w14:paraId="76C7990A" w14:textId="3AFFA552" w:rsidR="006D7212" w:rsidRDefault="000F6010" w:rsidP="006D7212">
      <w:pPr>
        <w:pStyle w:val="ListParagraph"/>
        <w:ind w:left="36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36857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B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7212" w:rsidRPr="006D6CE0">
        <w:rPr>
          <w:sz w:val="24"/>
          <w:szCs w:val="24"/>
        </w:rPr>
        <w:t xml:space="preserve">Yes. I confirm that we do not have a </w:t>
      </w:r>
      <w:r w:rsidR="006D7212" w:rsidRPr="002B0EDE">
        <w:rPr>
          <w:sz w:val="24"/>
          <w:szCs w:val="24"/>
        </w:rPr>
        <w:t>practice, policy, guidance, or directive that discriminates against a firearm entity or firearm trade association</w:t>
      </w:r>
      <w:r w:rsidR="006D7212">
        <w:rPr>
          <w:sz w:val="24"/>
          <w:szCs w:val="24"/>
        </w:rPr>
        <w:t>.</w:t>
      </w:r>
    </w:p>
    <w:p w14:paraId="6246FEA8" w14:textId="77777777" w:rsidR="006D7212" w:rsidRDefault="006D7212" w:rsidP="006D7212">
      <w:pPr>
        <w:pStyle w:val="ListParagraph"/>
        <w:ind w:left="360"/>
        <w:contextualSpacing/>
        <w:rPr>
          <w:sz w:val="24"/>
          <w:szCs w:val="24"/>
        </w:rPr>
      </w:pPr>
    </w:p>
    <w:p w14:paraId="58A44DC5" w14:textId="6583DAC9" w:rsidR="006D7212" w:rsidRDefault="000F6010" w:rsidP="006D7212">
      <w:pPr>
        <w:pStyle w:val="ListParagraph"/>
        <w:ind w:left="360"/>
        <w:contextualSpacing/>
        <w:rPr>
          <w:sz w:val="24"/>
          <w:szCs w:val="24"/>
        </w:rPr>
      </w:pPr>
      <w:sdt>
        <w:sdtPr>
          <w:rPr>
            <w:sz w:val="21"/>
          </w:rPr>
          <w:id w:val="-77231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F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6D7212" w:rsidRPr="006D6CE0">
        <w:rPr>
          <w:sz w:val="24"/>
          <w:szCs w:val="24"/>
        </w:rPr>
        <w:t>No. I cannot</w:t>
      </w:r>
      <w:r w:rsidR="006D7212">
        <w:rPr>
          <w:sz w:val="24"/>
          <w:szCs w:val="24"/>
        </w:rPr>
        <w:t xml:space="preserve"> confirm.</w:t>
      </w:r>
    </w:p>
    <w:p w14:paraId="0E0F0037" w14:textId="77777777" w:rsidR="006558CF" w:rsidRDefault="006558CF" w:rsidP="006D7212">
      <w:pPr>
        <w:pStyle w:val="ListParagraph"/>
        <w:ind w:left="360"/>
        <w:contextualSpacing/>
        <w:rPr>
          <w:sz w:val="21"/>
        </w:rPr>
      </w:pPr>
    </w:p>
    <w:p w14:paraId="19C0EAEF" w14:textId="482B15DF" w:rsidR="00EB3951" w:rsidRDefault="00EE2301" w:rsidP="00EB3951">
      <w:r>
        <w:t>Signed:</w:t>
      </w:r>
    </w:p>
    <w:p w14:paraId="0233CEF5" w14:textId="1B61214A" w:rsidR="00EE2301" w:rsidRDefault="00EE2301" w:rsidP="00EB3951">
      <w:r>
        <w:t>___________________________</w:t>
      </w:r>
      <w:r w:rsidR="00FE4889">
        <w:t>__</w:t>
      </w:r>
      <w:r>
        <w:t>___</w:t>
      </w:r>
    </w:p>
    <w:p w14:paraId="47D9D6EC" w14:textId="37F2E3C1" w:rsidR="00EE2301" w:rsidRDefault="00EE2301" w:rsidP="00EB3951">
      <w:r>
        <w:t>Date:</w:t>
      </w:r>
      <w:r w:rsidR="00BB1213">
        <w:t xml:space="preserve"> </w:t>
      </w:r>
    </w:p>
    <w:p w14:paraId="30B48574" w14:textId="1C95C516" w:rsidR="00EE2301" w:rsidRPr="00FE4889" w:rsidRDefault="00FE4889" w:rsidP="00EB395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Pr="00FE4889">
        <w:rPr>
          <w:u w:val="single"/>
        </w:rPr>
        <w:tab/>
      </w:r>
      <w:r w:rsidRPr="00FE4889">
        <w:rPr>
          <w:u w:val="single"/>
        </w:rPr>
        <w:tab/>
      </w:r>
      <w:r w:rsidRPr="00FE4889">
        <w:rPr>
          <w:u w:val="single"/>
        </w:rPr>
        <w:tab/>
      </w:r>
    </w:p>
    <w:sectPr w:rsidR="00EE2301" w:rsidRPr="00FE4889" w:rsidSect="00BE67DA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037" w:right="720" w:bottom="274" w:left="706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7F3C" w14:textId="77777777" w:rsidR="00191DCF" w:rsidRDefault="00191DCF">
      <w:pPr>
        <w:spacing w:after="0" w:line="240" w:lineRule="auto"/>
      </w:pPr>
      <w:r>
        <w:separator/>
      </w:r>
    </w:p>
  </w:endnote>
  <w:endnote w:type="continuationSeparator" w:id="0">
    <w:p w14:paraId="6ECD7DCD" w14:textId="77777777" w:rsidR="00191DCF" w:rsidRDefault="0019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4EE" w14:textId="77777777" w:rsidR="00692F6C" w:rsidRDefault="00DD191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2EBAB4" wp14:editId="10BD85C0">
          <wp:simplePos x="0" y="0"/>
          <wp:positionH relativeFrom="column">
            <wp:posOffset>-448310</wp:posOffset>
          </wp:positionH>
          <wp:positionV relativeFrom="paragraph">
            <wp:posOffset>-789940</wp:posOffset>
          </wp:positionV>
          <wp:extent cx="7791450" cy="12763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25" b="14584"/>
                  <a:stretch/>
                </pic:blipFill>
                <pic:spPr bwMode="auto">
                  <a:xfrm>
                    <a:off x="0" y="0"/>
                    <a:ext cx="7791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6532" w14:textId="77777777" w:rsidR="00191DCF" w:rsidRDefault="00191DCF">
      <w:pPr>
        <w:spacing w:after="0" w:line="240" w:lineRule="auto"/>
      </w:pPr>
      <w:r>
        <w:separator/>
      </w:r>
    </w:p>
  </w:footnote>
  <w:footnote w:type="continuationSeparator" w:id="0">
    <w:p w14:paraId="38554982" w14:textId="77777777" w:rsidR="00191DCF" w:rsidRDefault="0019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1432" w14:textId="77777777" w:rsidR="00692F6C" w:rsidRDefault="00692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D9D7" w14:textId="77777777" w:rsidR="00692F6C" w:rsidRDefault="00692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BB44" w14:textId="77777777" w:rsidR="00692F6C" w:rsidRDefault="00DD19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73923C" wp14:editId="34BE0767">
          <wp:simplePos x="0" y="0"/>
          <wp:positionH relativeFrom="column">
            <wp:posOffset>-448310</wp:posOffset>
          </wp:positionH>
          <wp:positionV relativeFrom="paragraph">
            <wp:posOffset>-876300</wp:posOffset>
          </wp:positionV>
          <wp:extent cx="7742555" cy="208597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9" b="4199"/>
                  <a:stretch>
                    <a:fillRect/>
                  </a:stretch>
                </pic:blipFill>
                <pic:spPr bwMode="auto">
                  <a:xfrm>
                    <a:off x="0" y="0"/>
                    <a:ext cx="7742555" cy="2085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16611"/>
    <w:multiLevelType w:val="hybridMultilevel"/>
    <w:tmpl w:val="1A7A2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51"/>
    <w:rsid w:val="000025DE"/>
    <w:rsid w:val="00036AF2"/>
    <w:rsid w:val="00060036"/>
    <w:rsid w:val="000A7764"/>
    <w:rsid w:val="000B5711"/>
    <w:rsid w:val="000C76D9"/>
    <w:rsid w:val="000F6010"/>
    <w:rsid w:val="001034E8"/>
    <w:rsid w:val="001165D6"/>
    <w:rsid w:val="001450F9"/>
    <w:rsid w:val="00191DCF"/>
    <w:rsid w:val="00237136"/>
    <w:rsid w:val="00315978"/>
    <w:rsid w:val="00513B35"/>
    <w:rsid w:val="006558CF"/>
    <w:rsid w:val="00685A23"/>
    <w:rsid w:val="00692F6C"/>
    <w:rsid w:val="006A43DD"/>
    <w:rsid w:val="006B6FCF"/>
    <w:rsid w:val="006D7212"/>
    <w:rsid w:val="006F25F2"/>
    <w:rsid w:val="00760880"/>
    <w:rsid w:val="0085054A"/>
    <w:rsid w:val="008C1F39"/>
    <w:rsid w:val="00A554BD"/>
    <w:rsid w:val="00BB1213"/>
    <w:rsid w:val="00C65F3B"/>
    <w:rsid w:val="00CB244D"/>
    <w:rsid w:val="00DD191B"/>
    <w:rsid w:val="00E05B17"/>
    <w:rsid w:val="00EB3951"/>
    <w:rsid w:val="00EC7137"/>
    <w:rsid w:val="00EE2301"/>
    <w:rsid w:val="00F85749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F08BF"/>
  <w15:chartTrackingRefBased/>
  <w15:docId w15:val="{E58A9C94-8573-4AED-B898-0ECAC7A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951"/>
  </w:style>
  <w:style w:type="paragraph" w:styleId="Footer">
    <w:name w:val="footer"/>
    <w:basedOn w:val="Normal"/>
    <w:link w:val="FooterChar"/>
    <w:uiPriority w:val="99"/>
    <w:unhideWhenUsed/>
    <w:rsid w:val="00EB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951"/>
  </w:style>
  <w:style w:type="paragraph" w:styleId="NoSpacing">
    <w:name w:val="No Spacing"/>
    <w:uiPriority w:val="1"/>
    <w:qFormat/>
    <w:rsid w:val="00EB39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7212"/>
    <w:pPr>
      <w:spacing w:after="160" w:line="259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Opar, Catie</dc:creator>
  <cp:keywords/>
  <dc:description/>
  <cp:lastModifiedBy>Brugger, Douglas</cp:lastModifiedBy>
  <cp:revision>3</cp:revision>
  <dcterms:created xsi:type="dcterms:W3CDTF">2024-06-10T19:32:00Z</dcterms:created>
  <dcterms:modified xsi:type="dcterms:W3CDTF">2024-06-10T19:32:00Z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b156b2f745e8c5ee267cb5ece595988b98f2107b7a11dadf5dcaefe60451a180</vt:lpwstr>
  </property>
</Properties>
</file>