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10D5C" w14:textId="1BBCF8AF" w:rsidR="001B2AE2" w:rsidRDefault="00C0012D" w:rsidP="00C0012D">
      <w:pPr>
        <w:jc w:val="center"/>
      </w:pPr>
      <w:r>
        <w:rPr>
          <w:noProof/>
        </w:rPr>
        <w:drawing>
          <wp:inline distT="0" distB="0" distL="0" distR="0" wp14:anchorId="07C2B486" wp14:editId="74752DE5">
            <wp:extent cx="1298575" cy="1310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1310640"/>
                    </a:xfrm>
                    <a:prstGeom prst="rect">
                      <a:avLst/>
                    </a:prstGeom>
                    <a:noFill/>
                  </pic:spPr>
                </pic:pic>
              </a:graphicData>
            </a:graphic>
          </wp:inline>
        </w:drawing>
      </w:r>
    </w:p>
    <w:p w14:paraId="3B9D1BFB" w14:textId="00D26220" w:rsidR="00C0012D" w:rsidRDefault="001C2EE7">
      <w:r>
        <w:rPr>
          <w:noProof/>
        </w:rPr>
        <mc:AlternateContent>
          <mc:Choice Requires="wps">
            <w:drawing>
              <wp:anchor distT="45720" distB="45720" distL="114300" distR="114300" simplePos="0" relativeHeight="251659264" behindDoc="1" locked="0" layoutInCell="1" allowOverlap="1" wp14:anchorId="29481C74" wp14:editId="54E252EC">
                <wp:simplePos x="0" y="0"/>
                <wp:positionH relativeFrom="margin">
                  <wp:posOffset>-66675</wp:posOffset>
                </wp:positionH>
                <wp:positionV relativeFrom="paragraph">
                  <wp:posOffset>1682115</wp:posOffset>
                </wp:positionV>
                <wp:extent cx="6210300" cy="5114925"/>
                <wp:effectExtent l="0" t="0" r="0" b="0"/>
                <wp:wrapTight wrapText="bothSides">
                  <wp:wrapPolygon edited="0">
                    <wp:start x="199" y="0"/>
                    <wp:lineTo x="199" y="21479"/>
                    <wp:lineTo x="21335" y="21479"/>
                    <wp:lineTo x="21335" y="0"/>
                    <wp:lineTo x="1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114925"/>
                        </a:xfrm>
                        <a:prstGeom prst="rect">
                          <a:avLst/>
                        </a:prstGeom>
                        <a:noFill/>
                        <a:ln w="9525">
                          <a:noFill/>
                          <a:miter lim="800000"/>
                          <a:headEnd/>
                          <a:tailEnd/>
                        </a:ln>
                      </wps:spPr>
                      <wps:txbx>
                        <w:txbxContent>
                          <w:p w14:paraId="76BF5A47" w14:textId="295A8A75" w:rsidR="00C0012D" w:rsidRDefault="00C0012D" w:rsidP="00C0012D">
                            <w:r w:rsidRPr="001E430D">
                              <w:rPr>
                                <w:b/>
                                <w:bCs/>
                                <w:u w:val="single"/>
                              </w:rPr>
                              <w:t>Release date</w:t>
                            </w:r>
                            <w:r>
                              <w:t xml:space="preserve">: </w:t>
                            </w:r>
                            <w:r>
                              <w:tab/>
                            </w:r>
                            <w:r>
                              <w:tab/>
                            </w:r>
                            <w:r w:rsidRPr="001C2EE7">
                              <w:rPr>
                                <w:b/>
                                <w:bCs/>
                              </w:rPr>
                              <w:t>March 1, 202</w:t>
                            </w:r>
                            <w:r w:rsidR="00971121">
                              <w:rPr>
                                <w:b/>
                                <w:bCs/>
                              </w:rPr>
                              <w:t>4</w:t>
                            </w:r>
                          </w:p>
                          <w:p w14:paraId="25F75579" w14:textId="77777777" w:rsidR="00C0012D" w:rsidRDefault="00C0012D" w:rsidP="00C0012D">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1C96CA37" w14:textId="03DDF8DF" w:rsidR="00C0012D" w:rsidRDefault="00C0012D" w:rsidP="00C0012D">
                            <w:r w:rsidRPr="001E430D">
                              <w:rPr>
                                <w:b/>
                                <w:bCs/>
                                <w:u w:val="single"/>
                              </w:rPr>
                              <w:t>Submission Deadline</w:t>
                            </w:r>
                            <w:r>
                              <w:t xml:space="preserve">: </w:t>
                            </w:r>
                            <w:r>
                              <w:tab/>
                              <w:t xml:space="preserve">All submissions must be submitted on or before </w:t>
                            </w:r>
                            <w:r w:rsidRPr="003F58BF">
                              <w:rPr>
                                <w:b/>
                                <w:bCs/>
                                <w:i/>
                                <w:iCs/>
                              </w:rPr>
                              <w:t>5:00 PM</w:t>
                            </w:r>
                            <w:r>
                              <w:t xml:space="preserve">, </w:t>
                            </w:r>
                            <w:r w:rsidR="00971121">
                              <w:rPr>
                                <w:b/>
                                <w:bCs/>
                                <w:i/>
                                <w:iCs/>
                              </w:rPr>
                              <w:t>April 1, 2024</w:t>
                            </w:r>
                          </w:p>
                          <w:p w14:paraId="162A40E3" w14:textId="682FA637" w:rsidR="00E524DF" w:rsidRPr="00C143F7" w:rsidRDefault="00C0012D" w:rsidP="00C0012D">
                            <w:pPr>
                              <w:rPr>
                                <w:color w:val="0563C1" w:themeColor="hyperlink"/>
                                <w:u w:val="single"/>
                              </w:rPr>
                            </w:pPr>
                            <w:r>
                              <w:rPr>
                                <w:b/>
                                <w:bCs/>
                                <w:u w:val="single"/>
                              </w:rPr>
                              <w:t>Managed by</w:t>
                            </w:r>
                            <w:r>
                              <w:t xml:space="preserve">: </w:t>
                            </w:r>
                            <w:r>
                              <w:tab/>
                            </w:r>
                            <w:r>
                              <w:tab/>
                              <w:t xml:space="preserve">Steve Kimball – </w:t>
                            </w:r>
                            <w:hyperlink r:id="rId8" w:history="1">
                              <w:r w:rsidRPr="00B4283F">
                                <w:rPr>
                                  <w:rStyle w:val="Hyperlink"/>
                                </w:rPr>
                                <w:t>stephen.kimball@mt.gov</w:t>
                              </w:r>
                            </w:hyperlink>
                          </w:p>
                          <w:p w14:paraId="0D47F02A" w14:textId="77777777" w:rsidR="00C0012D" w:rsidRPr="00D31238" w:rsidRDefault="00C0012D" w:rsidP="00C0012D">
                            <w:pPr>
                              <w:rPr>
                                <w:b/>
                                <w:bCs/>
                                <w:u w:val="single"/>
                              </w:rPr>
                            </w:pPr>
                          </w:p>
                          <w:p w14:paraId="1BD5394D" w14:textId="77777777" w:rsidR="00C0012D" w:rsidRPr="00D31238" w:rsidRDefault="00C0012D" w:rsidP="00C0012D">
                            <w:pPr>
                              <w:rPr>
                                <w:b/>
                                <w:bCs/>
                                <w:u w:val="single"/>
                              </w:rPr>
                            </w:pPr>
                            <w:r>
                              <w:rPr>
                                <w:b/>
                                <w:bCs/>
                                <w:u w:val="single"/>
                              </w:rPr>
                              <w:t>Using</w:t>
                            </w:r>
                            <w:r w:rsidRPr="00D31238">
                              <w:rPr>
                                <w:b/>
                                <w:bCs/>
                                <w:u w:val="single"/>
                              </w:rPr>
                              <w:t xml:space="preserve"> Submittable: </w:t>
                            </w:r>
                          </w:p>
                          <w:p w14:paraId="5E0401BB" w14:textId="77777777" w:rsidR="00C0012D" w:rsidRDefault="00C0012D" w:rsidP="00C0012D">
                            <w:pPr>
                              <w:pStyle w:val="ListParagraph"/>
                              <w:numPr>
                                <w:ilvl w:val="0"/>
                                <w:numId w:val="1"/>
                              </w:numPr>
                            </w:pPr>
                            <w:r>
                              <w:t xml:space="preserve">Go to </w:t>
                            </w:r>
                            <w:hyperlink r:id="rId9" w:history="1">
                              <w:r w:rsidRPr="004B7B84">
                                <w:rPr>
                                  <w:rStyle w:val="Hyperlink"/>
                                </w:rPr>
                                <w:t>https://grants.dnrc.mt.gov/submit</w:t>
                              </w:r>
                            </w:hyperlink>
                          </w:p>
                          <w:p w14:paraId="5AC35D11" w14:textId="7504FB6D" w:rsidR="00C0012D" w:rsidRDefault="00C0012D" w:rsidP="00C0012D">
                            <w:pPr>
                              <w:pStyle w:val="ListParagraph"/>
                              <w:numPr>
                                <w:ilvl w:val="0"/>
                                <w:numId w:val="1"/>
                              </w:numPr>
                            </w:pPr>
                            <w:r>
                              <w:t>Under “Forestry Division – Grants” select “Local Government Forestry Assistance Grants”</w:t>
                            </w:r>
                          </w:p>
                          <w:p w14:paraId="13D631DD" w14:textId="77777777" w:rsidR="00C0012D" w:rsidRDefault="00C0012D" w:rsidP="00C0012D">
                            <w:pPr>
                              <w:pStyle w:val="ListParagraph"/>
                              <w:numPr>
                                <w:ilvl w:val="0"/>
                                <w:numId w:val="1"/>
                              </w:numPr>
                            </w:pPr>
                            <w:r>
                              <w:t>Read through the information provided.</w:t>
                            </w:r>
                          </w:p>
                          <w:p w14:paraId="1B43B937" w14:textId="536602FF" w:rsidR="00C0012D" w:rsidRDefault="00C0012D" w:rsidP="00C0012D">
                            <w:pPr>
                              <w:pStyle w:val="ListParagraph"/>
                              <w:numPr>
                                <w:ilvl w:val="0"/>
                                <w:numId w:val="1"/>
                              </w:numPr>
                            </w:pPr>
                            <w:r>
                              <w:t>At the bottom of the screen select “Create an Account” or “Sign In” (if you already have a Submittable account.)</w:t>
                            </w:r>
                          </w:p>
                          <w:p w14:paraId="102522DD" w14:textId="77777777" w:rsidR="00C0012D" w:rsidRDefault="00C0012D" w:rsidP="00C0012D">
                            <w:pPr>
                              <w:pStyle w:val="ListParagraph"/>
                              <w:numPr>
                                <w:ilvl w:val="0"/>
                                <w:numId w:val="1"/>
                              </w:numPr>
                            </w:pPr>
                            <w:r>
                              <w:t xml:space="preserve">Copy and paste the answers from this worksheet into the Submittable application. </w:t>
                            </w:r>
                          </w:p>
                          <w:p w14:paraId="7BB72E61" w14:textId="77777777" w:rsidR="00C0012D" w:rsidRDefault="00C0012D" w:rsidP="00C0012D">
                            <w:pPr>
                              <w:pStyle w:val="ListParagraph"/>
                              <w:numPr>
                                <w:ilvl w:val="0"/>
                                <w:numId w:val="1"/>
                              </w:numPr>
                            </w:pPr>
                            <w:r>
                              <w:t>Submittable automatically saves a draft of your work.</w:t>
                            </w:r>
                          </w:p>
                          <w:p w14:paraId="3D7B44FC" w14:textId="77777777" w:rsidR="00C0012D" w:rsidRDefault="00C0012D" w:rsidP="00C0012D">
                            <w:pPr>
                              <w:pStyle w:val="ListParagraph"/>
                              <w:numPr>
                                <w:ilvl w:val="0"/>
                                <w:numId w:val="1"/>
                              </w:numPr>
                            </w:pPr>
                            <w:r>
                              <w:t>When your application is complete, select “Submit” at the bottom of the application.</w:t>
                            </w:r>
                          </w:p>
                          <w:p w14:paraId="3D125A3A" w14:textId="77777777" w:rsidR="00C0012D" w:rsidRPr="003451C1" w:rsidRDefault="00C0012D" w:rsidP="00C0012D">
                            <w:pPr>
                              <w:rPr>
                                <w:b/>
                                <w:bCs/>
                                <w:u w:val="single"/>
                              </w:rPr>
                            </w:pPr>
                            <w:r w:rsidRPr="003451C1">
                              <w:rPr>
                                <w:b/>
                                <w:bCs/>
                                <w:u w:val="single"/>
                              </w:rPr>
                              <w:t>Helpful Tips and Tricks for Submittable:</w:t>
                            </w:r>
                          </w:p>
                          <w:p w14:paraId="041C4561" w14:textId="10DF7285" w:rsidR="00C0012D" w:rsidRDefault="00C0012D" w:rsidP="00AE4D5B">
                            <w:pPr>
                              <w:pStyle w:val="ListParagraph"/>
                              <w:numPr>
                                <w:ilvl w:val="0"/>
                                <w:numId w:val="2"/>
                              </w:numPr>
                            </w:pPr>
                            <w:r>
                              <w:t xml:space="preserve">How to create an account - </w:t>
                            </w:r>
                            <w:hyperlink r:id="rId10" w:history="1">
                              <w:r w:rsidRPr="004B7B84">
                                <w:rPr>
                                  <w:rStyle w:val="Hyperlink"/>
                                </w:rPr>
                                <w:t>https://submittable.help/en/articles/904856-how-can-i-submit</w:t>
                              </w:r>
                            </w:hyperlink>
                          </w:p>
                          <w:p w14:paraId="4B9E59B4" w14:textId="77777777" w:rsidR="00C0012D" w:rsidRDefault="00C0012D" w:rsidP="00C0012D">
                            <w:pPr>
                              <w:pStyle w:val="ListParagraph"/>
                              <w:numPr>
                                <w:ilvl w:val="0"/>
                                <w:numId w:val="2"/>
                              </w:numPr>
                            </w:pPr>
                            <w:r>
                              <w:t xml:space="preserve">How to return to a saved draft - </w:t>
                            </w:r>
                            <w:hyperlink r:id="rId11" w:history="1">
                              <w:r w:rsidRPr="004B7B84">
                                <w:rPr>
                                  <w:rStyle w:val="Hyperlink"/>
                                </w:rPr>
                                <w:t>https://submittable.help/en/articles/904868-how-can-i-return-to-a-saved-draft</w:t>
                              </w:r>
                            </w:hyperlink>
                          </w:p>
                          <w:p w14:paraId="14E42277" w14:textId="77777777" w:rsidR="00C0012D" w:rsidRDefault="00C0012D" w:rsidP="00C0012D">
                            <w:pPr>
                              <w:pStyle w:val="ListParagraph"/>
                              <w:numPr>
                                <w:ilvl w:val="0"/>
                                <w:numId w:val="2"/>
                              </w:numPr>
                            </w:pPr>
                            <w:r>
                              <w:t xml:space="preserve">How to send a message through Submittable to DNRC - </w:t>
                            </w:r>
                            <w:hyperlink r:id="rId12" w:history="1">
                              <w:r w:rsidRPr="004B7B84">
                                <w:rPr>
                                  <w:rStyle w:val="Hyperlink"/>
                                </w:rPr>
                                <w:t>https://submittable.help/en/articles/2576225-how-can-i-communicate-with-an-organization-to-which-i-ve-made-a-</w:t>
                              </w:r>
                            </w:hyperlink>
                          </w:p>
                          <w:p w14:paraId="0F0ADB11" w14:textId="77777777" w:rsidR="00C0012D" w:rsidRDefault="00C0012D" w:rsidP="00C0012D">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1C74" id="_x0000_t202" coordsize="21600,21600" o:spt="202" path="m,l,21600r21600,l21600,xe">
                <v:stroke joinstyle="miter"/>
                <v:path gradientshapeok="t" o:connecttype="rect"/>
              </v:shapetype>
              <v:shape id="Text Box 2" o:spid="_x0000_s1026" type="#_x0000_t202" style="position:absolute;margin-left:-5.25pt;margin-top:132.45pt;width:489pt;height:402.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" filled="f" stroked="f">
                <v:textbox>
                  <w:txbxContent>
                    <w:p w14:paraId="76BF5A47" w14:textId="295A8A75" w:rsidR="00C0012D" w:rsidRDefault="00C0012D" w:rsidP="00C0012D">
                      <w:r w:rsidRPr="001E430D">
                        <w:rPr>
                          <w:b/>
                          <w:bCs/>
                          <w:u w:val="single"/>
                        </w:rPr>
                        <w:t>Release date</w:t>
                      </w:r>
                      <w:r>
                        <w:t xml:space="preserve">: </w:t>
                      </w:r>
                      <w:r>
                        <w:tab/>
                      </w:r>
                      <w:r>
                        <w:tab/>
                      </w:r>
                      <w:r w:rsidRPr="001C2EE7">
                        <w:rPr>
                          <w:b/>
                          <w:bCs/>
                        </w:rPr>
                        <w:t>March 1, 202</w:t>
                      </w:r>
                      <w:r w:rsidR="00971121">
                        <w:rPr>
                          <w:b/>
                          <w:bCs/>
                        </w:rPr>
                        <w:t>4</w:t>
                      </w:r>
                    </w:p>
                    <w:p w14:paraId="25F75579" w14:textId="77777777" w:rsidR="00C0012D" w:rsidRDefault="00C0012D" w:rsidP="00C0012D">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1C96CA37" w14:textId="03DDF8DF" w:rsidR="00C0012D" w:rsidRDefault="00C0012D" w:rsidP="00C0012D">
                      <w:r w:rsidRPr="001E430D">
                        <w:rPr>
                          <w:b/>
                          <w:bCs/>
                          <w:u w:val="single"/>
                        </w:rPr>
                        <w:t>Submission Deadline</w:t>
                      </w:r>
                      <w:r>
                        <w:t xml:space="preserve">: </w:t>
                      </w:r>
                      <w:r>
                        <w:tab/>
                        <w:t xml:space="preserve">All submissions must be submitted on or before </w:t>
                      </w:r>
                      <w:r w:rsidRPr="003F58BF">
                        <w:rPr>
                          <w:b/>
                          <w:bCs/>
                          <w:i/>
                          <w:iCs/>
                        </w:rPr>
                        <w:t>5:00 PM</w:t>
                      </w:r>
                      <w:r>
                        <w:t xml:space="preserve">, </w:t>
                      </w:r>
                      <w:r w:rsidR="00971121">
                        <w:rPr>
                          <w:b/>
                          <w:bCs/>
                          <w:i/>
                          <w:iCs/>
                        </w:rPr>
                        <w:t>April 1, 2024</w:t>
                      </w:r>
                    </w:p>
                    <w:p w14:paraId="162A40E3" w14:textId="682FA637" w:rsidR="00E524DF" w:rsidRPr="00C143F7" w:rsidRDefault="00C0012D" w:rsidP="00C0012D">
                      <w:pPr>
                        <w:rPr>
                          <w:color w:val="0563C1" w:themeColor="hyperlink"/>
                          <w:u w:val="single"/>
                        </w:rPr>
                      </w:pPr>
                      <w:r>
                        <w:rPr>
                          <w:b/>
                          <w:bCs/>
                          <w:u w:val="single"/>
                        </w:rPr>
                        <w:t>Managed by</w:t>
                      </w:r>
                      <w:r>
                        <w:t xml:space="preserve">: </w:t>
                      </w:r>
                      <w:r>
                        <w:tab/>
                      </w:r>
                      <w:r>
                        <w:tab/>
                        <w:t xml:space="preserve">Steve Kimball – </w:t>
                      </w:r>
                      <w:hyperlink r:id="rId13" w:history="1">
                        <w:r w:rsidRPr="00B4283F">
                          <w:rPr>
                            <w:rStyle w:val="Hyperlink"/>
                          </w:rPr>
                          <w:t>stephen.kimball@mt.gov</w:t>
                        </w:r>
                      </w:hyperlink>
                    </w:p>
                    <w:p w14:paraId="0D47F02A" w14:textId="77777777" w:rsidR="00C0012D" w:rsidRPr="00D31238" w:rsidRDefault="00C0012D" w:rsidP="00C0012D">
                      <w:pPr>
                        <w:rPr>
                          <w:b/>
                          <w:bCs/>
                          <w:u w:val="single"/>
                        </w:rPr>
                      </w:pPr>
                    </w:p>
                    <w:p w14:paraId="1BD5394D" w14:textId="77777777" w:rsidR="00C0012D" w:rsidRPr="00D31238" w:rsidRDefault="00C0012D" w:rsidP="00C0012D">
                      <w:pPr>
                        <w:rPr>
                          <w:b/>
                          <w:bCs/>
                          <w:u w:val="single"/>
                        </w:rPr>
                      </w:pPr>
                      <w:r>
                        <w:rPr>
                          <w:b/>
                          <w:bCs/>
                          <w:u w:val="single"/>
                        </w:rPr>
                        <w:t>Using</w:t>
                      </w:r>
                      <w:r w:rsidRPr="00D31238">
                        <w:rPr>
                          <w:b/>
                          <w:bCs/>
                          <w:u w:val="single"/>
                        </w:rPr>
                        <w:t xml:space="preserve"> Submittable: </w:t>
                      </w:r>
                    </w:p>
                    <w:p w14:paraId="5E0401BB" w14:textId="77777777" w:rsidR="00C0012D" w:rsidRDefault="00C0012D" w:rsidP="00C0012D">
                      <w:pPr>
                        <w:pStyle w:val="ListParagraph"/>
                        <w:numPr>
                          <w:ilvl w:val="0"/>
                          <w:numId w:val="1"/>
                        </w:numPr>
                      </w:pPr>
                      <w:r>
                        <w:t xml:space="preserve">Go to </w:t>
                      </w:r>
                      <w:hyperlink r:id="rId14" w:history="1">
                        <w:r w:rsidRPr="004B7B84">
                          <w:rPr>
                            <w:rStyle w:val="Hyperlink"/>
                          </w:rPr>
                          <w:t>https://grants.dnrc.mt.gov/submit</w:t>
                        </w:r>
                      </w:hyperlink>
                    </w:p>
                    <w:p w14:paraId="5AC35D11" w14:textId="7504FB6D" w:rsidR="00C0012D" w:rsidRDefault="00C0012D" w:rsidP="00C0012D">
                      <w:pPr>
                        <w:pStyle w:val="ListParagraph"/>
                        <w:numPr>
                          <w:ilvl w:val="0"/>
                          <w:numId w:val="1"/>
                        </w:numPr>
                      </w:pPr>
                      <w:r>
                        <w:t>Under “Forestry Division – Grants” select “Local Government Forestry Assistance Grants”</w:t>
                      </w:r>
                    </w:p>
                    <w:p w14:paraId="13D631DD" w14:textId="77777777" w:rsidR="00C0012D" w:rsidRDefault="00C0012D" w:rsidP="00C0012D">
                      <w:pPr>
                        <w:pStyle w:val="ListParagraph"/>
                        <w:numPr>
                          <w:ilvl w:val="0"/>
                          <w:numId w:val="1"/>
                        </w:numPr>
                      </w:pPr>
                      <w:r>
                        <w:t>Read through the information provided.</w:t>
                      </w:r>
                    </w:p>
                    <w:p w14:paraId="1B43B937" w14:textId="536602FF" w:rsidR="00C0012D" w:rsidRDefault="00C0012D" w:rsidP="00C0012D">
                      <w:pPr>
                        <w:pStyle w:val="ListParagraph"/>
                        <w:numPr>
                          <w:ilvl w:val="0"/>
                          <w:numId w:val="1"/>
                        </w:numPr>
                      </w:pPr>
                      <w:r>
                        <w:t>At the bottom of the screen select “Create an Account” or “Sign In” (if you already have a Submittable account.)</w:t>
                      </w:r>
                    </w:p>
                    <w:p w14:paraId="102522DD" w14:textId="77777777" w:rsidR="00C0012D" w:rsidRDefault="00C0012D" w:rsidP="00C0012D">
                      <w:pPr>
                        <w:pStyle w:val="ListParagraph"/>
                        <w:numPr>
                          <w:ilvl w:val="0"/>
                          <w:numId w:val="1"/>
                        </w:numPr>
                      </w:pPr>
                      <w:r>
                        <w:t xml:space="preserve">Copy and paste the answers from this worksheet into the Submittable application. </w:t>
                      </w:r>
                    </w:p>
                    <w:p w14:paraId="7BB72E61" w14:textId="77777777" w:rsidR="00C0012D" w:rsidRDefault="00C0012D" w:rsidP="00C0012D">
                      <w:pPr>
                        <w:pStyle w:val="ListParagraph"/>
                        <w:numPr>
                          <w:ilvl w:val="0"/>
                          <w:numId w:val="1"/>
                        </w:numPr>
                      </w:pPr>
                      <w:r>
                        <w:t>Submittable automatically saves a draft of your work.</w:t>
                      </w:r>
                    </w:p>
                    <w:p w14:paraId="3D7B44FC" w14:textId="77777777" w:rsidR="00C0012D" w:rsidRDefault="00C0012D" w:rsidP="00C0012D">
                      <w:pPr>
                        <w:pStyle w:val="ListParagraph"/>
                        <w:numPr>
                          <w:ilvl w:val="0"/>
                          <w:numId w:val="1"/>
                        </w:numPr>
                      </w:pPr>
                      <w:r>
                        <w:t>When your application is complete, select “Submit” at the bottom of the application.</w:t>
                      </w:r>
                    </w:p>
                    <w:p w14:paraId="3D125A3A" w14:textId="77777777" w:rsidR="00C0012D" w:rsidRPr="003451C1" w:rsidRDefault="00C0012D" w:rsidP="00C0012D">
                      <w:pPr>
                        <w:rPr>
                          <w:b/>
                          <w:bCs/>
                          <w:u w:val="single"/>
                        </w:rPr>
                      </w:pPr>
                      <w:r w:rsidRPr="003451C1">
                        <w:rPr>
                          <w:b/>
                          <w:bCs/>
                          <w:u w:val="single"/>
                        </w:rPr>
                        <w:t>Helpful Tips and Tricks for Submittable:</w:t>
                      </w:r>
                    </w:p>
                    <w:p w14:paraId="041C4561" w14:textId="10DF7285" w:rsidR="00C0012D" w:rsidRDefault="00C0012D" w:rsidP="00AE4D5B">
                      <w:pPr>
                        <w:pStyle w:val="ListParagraph"/>
                        <w:numPr>
                          <w:ilvl w:val="0"/>
                          <w:numId w:val="2"/>
                        </w:numPr>
                      </w:pPr>
                      <w:r>
                        <w:t xml:space="preserve">How to create an account - </w:t>
                      </w:r>
                      <w:hyperlink r:id="rId15" w:history="1">
                        <w:r w:rsidRPr="004B7B84">
                          <w:rPr>
                            <w:rStyle w:val="Hyperlink"/>
                          </w:rPr>
                          <w:t>https://submittable.help/en/articles/904856-how-can-i-submit</w:t>
                        </w:r>
                      </w:hyperlink>
                    </w:p>
                    <w:p w14:paraId="4B9E59B4" w14:textId="77777777" w:rsidR="00C0012D" w:rsidRDefault="00C0012D" w:rsidP="00C0012D">
                      <w:pPr>
                        <w:pStyle w:val="ListParagraph"/>
                        <w:numPr>
                          <w:ilvl w:val="0"/>
                          <w:numId w:val="2"/>
                        </w:numPr>
                      </w:pPr>
                      <w:r>
                        <w:t xml:space="preserve">How to return to a saved draft - </w:t>
                      </w:r>
                      <w:hyperlink r:id="rId16" w:history="1">
                        <w:r w:rsidRPr="004B7B84">
                          <w:rPr>
                            <w:rStyle w:val="Hyperlink"/>
                          </w:rPr>
                          <w:t>https://submittable.help/en/articles/904868-how-can-i-return-to-a-saved-draft</w:t>
                        </w:r>
                      </w:hyperlink>
                    </w:p>
                    <w:p w14:paraId="14E42277" w14:textId="77777777" w:rsidR="00C0012D" w:rsidRDefault="00C0012D" w:rsidP="00C0012D">
                      <w:pPr>
                        <w:pStyle w:val="ListParagraph"/>
                        <w:numPr>
                          <w:ilvl w:val="0"/>
                          <w:numId w:val="2"/>
                        </w:numPr>
                      </w:pPr>
                      <w:r>
                        <w:t xml:space="preserve">How to send a message through Submittable to DNRC - </w:t>
                      </w:r>
                      <w:hyperlink r:id="rId17" w:history="1">
                        <w:r w:rsidRPr="004B7B84">
                          <w:rPr>
                            <w:rStyle w:val="Hyperlink"/>
                          </w:rPr>
                          <w:t>https://submittable.help/en/articles/2576225-how-can-i-communicate-with-an-organization-to-which-i-ve-made-a-</w:t>
                        </w:r>
                      </w:hyperlink>
                    </w:p>
                    <w:p w14:paraId="0F0ADB11" w14:textId="77777777" w:rsidR="00C0012D" w:rsidRDefault="00C0012D" w:rsidP="00C0012D">
                      <w:pPr>
                        <w:pStyle w:val="ListParagraph"/>
                      </w:pPr>
                    </w:p>
                  </w:txbxContent>
                </v:textbox>
                <w10:wrap type="tight"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5163036" wp14:editId="7AAFC2E5">
                <wp:simplePos x="0" y="0"/>
                <wp:positionH relativeFrom="margin">
                  <wp:posOffset>-257175</wp:posOffset>
                </wp:positionH>
                <wp:positionV relativeFrom="paragraph">
                  <wp:posOffset>275590</wp:posOffset>
                </wp:positionV>
                <wp:extent cx="6583680" cy="12096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209675"/>
                        </a:xfrm>
                        <a:prstGeom prst="rect">
                          <a:avLst/>
                        </a:prstGeom>
                        <a:noFill/>
                        <a:ln w="9525">
                          <a:noFill/>
                          <a:miter lim="800000"/>
                          <a:headEnd/>
                          <a:tailEnd/>
                        </a:ln>
                      </wps:spPr>
                      <wps:txbx>
                        <w:txbxContent>
                          <w:p w14:paraId="17B26EEC" w14:textId="2549173A" w:rsidR="00C0012D" w:rsidRPr="009B0307" w:rsidRDefault="00C0012D" w:rsidP="00C0012D">
                            <w:pPr>
                              <w:jc w:val="center"/>
                              <w:rPr>
                                <w:sz w:val="96"/>
                                <w:szCs w:val="96"/>
                              </w:rPr>
                            </w:pPr>
                            <w:r w:rsidRPr="00E2252C">
                              <w:rPr>
                                <w:sz w:val="68"/>
                                <w:szCs w:val="68"/>
                              </w:rPr>
                              <w:t>Local Government Forestry Assistance Grants (LGA)</w:t>
                            </w:r>
                            <w:r w:rsidR="00E2252C">
                              <w:rPr>
                                <w:sz w:val="72"/>
                                <w:szCs w:val="72"/>
                              </w:rPr>
                              <w:t xml:space="preserve"> 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63036" id="_x0000_s1027" type="#_x0000_t202" style="position:absolute;margin-left:-20.25pt;margin-top:21.7pt;width:518.4pt;height:9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" filled="f" stroked="f">
                <v:textbox>
                  <w:txbxContent>
                    <w:p w14:paraId="17B26EEC" w14:textId="2549173A" w:rsidR="00C0012D" w:rsidRPr="009B0307" w:rsidRDefault="00C0012D" w:rsidP="00C0012D">
                      <w:pPr>
                        <w:jc w:val="center"/>
                        <w:rPr>
                          <w:sz w:val="96"/>
                          <w:szCs w:val="96"/>
                        </w:rPr>
                      </w:pPr>
                      <w:r w:rsidRPr="00E2252C">
                        <w:rPr>
                          <w:sz w:val="68"/>
                          <w:szCs w:val="68"/>
                        </w:rPr>
                        <w:t>Local Government Forestry Assistance Grants (LGA)</w:t>
                      </w:r>
                      <w:r w:rsidR="00E2252C">
                        <w:rPr>
                          <w:sz w:val="72"/>
                          <w:szCs w:val="72"/>
                        </w:rPr>
                        <w:t xml:space="preserve"> Worksheet</w:t>
                      </w:r>
                    </w:p>
                  </w:txbxContent>
                </v:textbox>
                <w10:wrap type="square" anchorx="margin"/>
              </v:shape>
            </w:pict>
          </mc:Fallback>
        </mc:AlternateContent>
      </w:r>
    </w:p>
    <w:tbl>
      <w:tblPr>
        <w:tblStyle w:val="TableGrid"/>
        <w:tblW w:w="9625" w:type="dxa"/>
        <w:tblInd w:w="-275" w:type="dxa"/>
        <w:tblLook w:val="04A0" w:firstRow="1" w:lastRow="0" w:firstColumn="1" w:lastColumn="0" w:noHBand="0" w:noVBand="1"/>
      </w:tblPr>
      <w:tblGrid>
        <w:gridCol w:w="4950"/>
        <w:gridCol w:w="4675"/>
      </w:tblGrid>
      <w:tr w:rsidR="00245D5C" w14:paraId="2C46134A" w14:textId="77777777" w:rsidTr="00B81E53">
        <w:trPr>
          <w:trHeight w:val="440"/>
        </w:trPr>
        <w:tc>
          <w:tcPr>
            <w:tcW w:w="9625" w:type="dxa"/>
            <w:gridSpan w:val="2"/>
            <w:shd w:val="clear" w:color="auto" w:fill="A8D08D" w:themeFill="accent6" w:themeFillTint="99"/>
          </w:tcPr>
          <w:p w14:paraId="19E2C902" w14:textId="0D3D0DE0" w:rsidR="00245D5C" w:rsidRPr="00AA7E71" w:rsidRDefault="00245D5C" w:rsidP="00AA7E71">
            <w:pPr>
              <w:jc w:val="center"/>
              <w:rPr>
                <w:b/>
                <w:bCs/>
                <w:sz w:val="32"/>
                <w:szCs w:val="32"/>
              </w:rPr>
            </w:pPr>
            <w:r w:rsidRPr="00AA7E71">
              <w:rPr>
                <w:b/>
                <w:bCs/>
                <w:sz w:val="32"/>
                <w:szCs w:val="32"/>
              </w:rPr>
              <w:lastRenderedPageBreak/>
              <w:t>Overview</w:t>
            </w:r>
          </w:p>
        </w:tc>
      </w:tr>
      <w:tr w:rsidR="00245D5C" w14:paraId="52DF54E2" w14:textId="77777777" w:rsidTr="00B81E53">
        <w:trPr>
          <w:trHeight w:val="440"/>
        </w:trPr>
        <w:tc>
          <w:tcPr>
            <w:tcW w:w="9625" w:type="dxa"/>
            <w:gridSpan w:val="2"/>
            <w:shd w:val="clear" w:color="auto" w:fill="auto"/>
          </w:tcPr>
          <w:p w14:paraId="43D68FE5" w14:textId="533A7BC3" w:rsidR="00E524DF" w:rsidRPr="0044291A" w:rsidRDefault="00E524DF" w:rsidP="00AA45BC">
            <w:pPr>
              <w:shd w:val="clear" w:color="auto" w:fill="FFFFFF"/>
              <w:spacing w:after="158"/>
              <w:rPr>
                <w:rFonts w:eastAsia="Times New Roman" w:cstheme="minorHAnsi"/>
                <w:b/>
                <w:bCs/>
              </w:rPr>
            </w:pPr>
            <w:r w:rsidRPr="0044291A">
              <w:rPr>
                <w:rFonts w:eastAsia="Times New Roman" w:cstheme="minorHAnsi"/>
                <w:b/>
                <w:bCs/>
              </w:rPr>
              <w:t>Please review carefully as applicant eligibility and funded activities have changed</w:t>
            </w:r>
            <w:r w:rsidR="0044291A">
              <w:rPr>
                <w:rFonts w:eastAsia="Times New Roman" w:cstheme="minorHAnsi"/>
                <w:b/>
                <w:bCs/>
              </w:rPr>
              <w:t xml:space="preserve"> from previous years</w:t>
            </w:r>
            <w:r w:rsidRPr="0044291A">
              <w:rPr>
                <w:rFonts w:eastAsia="Times New Roman" w:cstheme="minorHAnsi"/>
                <w:b/>
                <w:bCs/>
              </w:rPr>
              <w:t>.</w:t>
            </w:r>
          </w:p>
          <w:p w14:paraId="445CB4C8" w14:textId="7E71DDAE" w:rsidR="00245D5C" w:rsidRPr="0044291A" w:rsidRDefault="00245D5C" w:rsidP="00AA45BC">
            <w:pPr>
              <w:shd w:val="clear" w:color="auto" w:fill="FFFFFF"/>
              <w:spacing w:after="158"/>
              <w:rPr>
                <w:rFonts w:eastAsia="Times New Roman" w:cstheme="minorHAnsi"/>
              </w:rPr>
            </w:pPr>
            <w:r w:rsidRPr="0044291A">
              <w:rPr>
                <w:rFonts w:eastAsia="Times New Roman" w:cstheme="minorHAnsi"/>
              </w:rPr>
              <w:t>Applications will be reviewed for the first round of funding</w:t>
            </w:r>
            <w:r w:rsidR="008D510F" w:rsidRPr="0044291A">
              <w:rPr>
                <w:rFonts w:eastAsia="Times New Roman" w:cstheme="minorHAnsi"/>
              </w:rPr>
              <w:t xml:space="preserve"> and</w:t>
            </w:r>
            <w:r w:rsidRPr="0044291A">
              <w:rPr>
                <w:rFonts w:eastAsia="Times New Roman" w:cstheme="minorHAnsi"/>
              </w:rPr>
              <w:t xml:space="preserve"> will be evaluated on how well they meet the goals of the grant program. If funding remains after first-round selections, or if additional funding becomes available, DNRC may consider additional applications at that time.</w:t>
            </w:r>
          </w:p>
          <w:p w14:paraId="339023FD" w14:textId="37EF5E8F" w:rsidR="00245D5C" w:rsidRPr="0044291A" w:rsidRDefault="00245D5C" w:rsidP="00AA45BC">
            <w:pPr>
              <w:shd w:val="clear" w:color="auto" w:fill="FFFFFF"/>
              <w:spacing w:after="158"/>
              <w:rPr>
                <w:rFonts w:eastAsia="Times New Roman" w:cstheme="minorHAnsi"/>
              </w:rPr>
            </w:pPr>
            <w:r w:rsidRPr="0044291A">
              <w:rPr>
                <w:rFonts w:eastAsia="Times New Roman" w:cstheme="minorHAnsi"/>
                <w:b/>
                <w:bCs/>
              </w:rPr>
              <w:t>Source of Funding:</w:t>
            </w:r>
            <w:r w:rsidRPr="0044291A">
              <w:rPr>
                <w:rFonts w:eastAsia="Times New Roman" w:cstheme="minorHAnsi"/>
              </w:rPr>
              <w:t xml:space="preserve"> Grant funding from the State of Montana General Fund is made available through the Montana Department of Natural Resources and Conservation Forestry </w:t>
            </w:r>
            <w:r w:rsidR="004E58A5" w:rsidRPr="0044291A">
              <w:rPr>
                <w:rFonts w:eastAsia="Times New Roman" w:cstheme="minorHAnsi"/>
              </w:rPr>
              <w:t xml:space="preserve">and Trust Lands </w:t>
            </w:r>
            <w:r w:rsidRPr="0044291A">
              <w:rPr>
                <w:rFonts w:eastAsia="Times New Roman" w:cstheme="minorHAnsi"/>
              </w:rPr>
              <w:t>Division (DNRC) as authorized by HB 510 passed in the 2015 Legislature. Grant funds will be distributed on a reimbursement basis.</w:t>
            </w:r>
          </w:p>
          <w:p w14:paraId="3BC177C1" w14:textId="1300D5C7" w:rsidR="00245D5C" w:rsidRPr="0044291A" w:rsidRDefault="00245D5C" w:rsidP="00AA45BC">
            <w:pPr>
              <w:shd w:val="clear" w:color="auto" w:fill="FFFFFF"/>
              <w:spacing w:after="158"/>
              <w:rPr>
                <w:rFonts w:eastAsia="Times New Roman" w:cstheme="minorHAnsi"/>
              </w:rPr>
            </w:pPr>
            <w:bookmarkStart w:id="0" w:name="_Hlk158636273"/>
            <w:r w:rsidRPr="0044291A">
              <w:rPr>
                <w:rFonts w:eastAsia="Times New Roman" w:cstheme="minorHAnsi"/>
                <w:b/>
                <w:bCs/>
              </w:rPr>
              <w:t>Program Goals:</w:t>
            </w:r>
            <w:r w:rsidRPr="0044291A">
              <w:rPr>
                <w:rFonts w:eastAsia="Times New Roman" w:cstheme="minorHAnsi"/>
              </w:rPr>
              <w:t xml:space="preserve"> Provide financial support to help local governments engage in activities to accelerate the pace and scale of forest management to reduce wildland fire hazards, improve forest health, and enhance economic productivity on cross-boundary projects that include federal</w:t>
            </w:r>
            <w:r w:rsidR="00E150BB" w:rsidRPr="0044291A">
              <w:rPr>
                <w:rFonts w:eastAsia="Times New Roman" w:cstheme="minorHAnsi"/>
              </w:rPr>
              <w:t>, state, or private</w:t>
            </w:r>
            <w:r w:rsidRPr="0044291A">
              <w:rPr>
                <w:rFonts w:eastAsia="Times New Roman" w:cstheme="minorHAnsi"/>
              </w:rPr>
              <w:t xml:space="preserve"> lands in Montana. </w:t>
            </w:r>
          </w:p>
          <w:bookmarkEnd w:id="0"/>
          <w:p w14:paraId="329D2200" w14:textId="22973D76" w:rsidR="00245D5C" w:rsidRPr="0044291A" w:rsidRDefault="00245D5C" w:rsidP="00AA45BC">
            <w:pPr>
              <w:shd w:val="clear" w:color="auto" w:fill="FFFFFF"/>
              <w:spacing w:after="158"/>
              <w:rPr>
                <w:rFonts w:eastAsia="Times New Roman" w:cstheme="minorHAnsi"/>
              </w:rPr>
            </w:pPr>
            <w:r w:rsidRPr="0044291A">
              <w:rPr>
                <w:rFonts w:eastAsia="Times New Roman" w:cstheme="minorHAnsi"/>
                <w:b/>
                <w:bCs/>
              </w:rPr>
              <w:t>Eligible Applicants:</w:t>
            </w:r>
            <w:r w:rsidRPr="0044291A">
              <w:rPr>
                <w:rFonts w:eastAsia="Times New Roman" w:cstheme="minorHAnsi"/>
              </w:rPr>
              <w:t xml:space="preserve"> Grant funding is available to Montana local governments. According to 7-11-1002, MCA, "Local government" means a city, town, county, or consolidated city-county government or any combination of these acting jointly. </w:t>
            </w:r>
          </w:p>
          <w:p w14:paraId="512E193D" w14:textId="1DEAE78F" w:rsidR="00245D5C" w:rsidRPr="0044291A" w:rsidRDefault="00245D5C" w:rsidP="00AA45BC">
            <w:pPr>
              <w:shd w:val="clear" w:color="auto" w:fill="FFFFFF"/>
              <w:spacing w:after="158"/>
              <w:rPr>
                <w:rFonts w:eastAsia="Times New Roman" w:cstheme="minorHAnsi"/>
              </w:rPr>
            </w:pPr>
            <w:r w:rsidRPr="0044291A">
              <w:rPr>
                <w:rFonts w:eastAsia="Times New Roman" w:cstheme="minorHAnsi"/>
                <w:b/>
                <w:bCs/>
              </w:rPr>
              <w:t>Grant Amount</w:t>
            </w:r>
            <w:r w:rsidRPr="0044291A">
              <w:rPr>
                <w:rFonts w:eastAsia="Times New Roman" w:cstheme="minorHAnsi"/>
              </w:rPr>
              <w:t>: Grant award</w:t>
            </w:r>
            <w:r w:rsidR="008D510F" w:rsidRPr="0044291A">
              <w:rPr>
                <w:rFonts w:eastAsia="Times New Roman" w:cstheme="minorHAnsi"/>
              </w:rPr>
              <w:t>s</w:t>
            </w:r>
            <w:r w:rsidRPr="0044291A">
              <w:rPr>
                <w:rFonts w:eastAsia="Times New Roman" w:cstheme="minorHAnsi"/>
              </w:rPr>
              <w:t xml:space="preserve"> typically range from $3,000 to a maximum of $</w:t>
            </w:r>
            <w:r w:rsidR="00EA549F" w:rsidRPr="0044291A">
              <w:rPr>
                <w:rFonts w:eastAsia="Times New Roman" w:cstheme="minorHAnsi"/>
              </w:rPr>
              <w:t>8</w:t>
            </w:r>
            <w:r w:rsidRPr="0044291A">
              <w:rPr>
                <w:rFonts w:eastAsia="Times New Roman" w:cstheme="minorHAnsi"/>
              </w:rPr>
              <w:t>,000</w:t>
            </w:r>
            <w:r w:rsidRPr="0044291A">
              <w:rPr>
                <w:rFonts w:eastAsia="Times New Roman" w:cstheme="minorHAnsi"/>
                <w:b/>
                <w:bCs/>
              </w:rPr>
              <w:t>.</w:t>
            </w:r>
            <w:r w:rsidRPr="0044291A">
              <w:rPr>
                <w:rFonts w:eastAsia="Times New Roman" w:cstheme="minorHAnsi"/>
              </w:rPr>
              <w:t xml:space="preserve"> Award amounts may vary due to funding availability and the number and quality of applications received.</w:t>
            </w:r>
          </w:p>
          <w:p w14:paraId="708B1EAF" w14:textId="14B4E959" w:rsidR="00245D5C" w:rsidRPr="0044291A" w:rsidRDefault="00245D5C" w:rsidP="00AA45BC">
            <w:pPr>
              <w:shd w:val="clear" w:color="auto" w:fill="FFFFFF"/>
              <w:spacing w:after="158"/>
              <w:rPr>
                <w:rFonts w:eastAsia="Times New Roman" w:cstheme="minorHAnsi"/>
              </w:rPr>
            </w:pPr>
            <w:r w:rsidRPr="0044291A">
              <w:rPr>
                <w:rFonts w:eastAsia="Times New Roman" w:cstheme="minorHAnsi"/>
                <w:b/>
                <w:bCs/>
              </w:rPr>
              <w:t>Match:</w:t>
            </w:r>
            <w:r w:rsidRPr="0044291A">
              <w:rPr>
                <w:rFonts w:eastAsia="Times New Roman" w:cstheme="minorHAnsi"/>
              </w:rPr>
              <w:t xml:space="preserve"> Grants require a 10% match. Match can be in the form of cash contributions to project activities; county commissioners’ time</w:t>
            </w:r>
            <w:r w:rsidR="00A34CD5" w:rsidRPr="0044291A">
              <w:rPr>
                <w:rFonts w:eastAsia="Times New Roman" w:cstheme="minorHAnsi"/>
              </w:rPr>
              <w:t>;</w:t>
            </w:r>
            <w:r w:rsidRPr="0044291A">
              <w:rPr>
                <w:rFonts w:eastAsia="Times New Roman" w:cstheme="minorHAnsi"/>
              </w:rPr>
              <w:t xml:space="preserve"> or staff time valued at actual cost</w:t>
            </w:r>
            <w:r w:rsidR="008D510F" w:rsidRPr="0044291A">
              <w:rPr>
                <w:rFonts w:eastAsia="Times New Roman" w:cstheme="minorHAnsi"/>
              </w:rPr>
              <w:t>.</w:t>
            </w:r>
            <w:r w:rsidRPr="0044291A">
              <w:rPr>
                <w:rFonts w:eastAsia="Times New Roman" w:cstheme="minorHAnsi"/>
              </w:rPr>
              <w:t xml:space="preserve"> </w:t>
            </w:r>
            <w:r w:rsidR="008D510F" w:rsidRPr="0044291A">
              <w:rPr>
                <w:rFonts w:eastAsia="Times New Roman" w:cstheme="minorHAnsi"/>
              </w:rPr>
              <w:t>O</w:t>
            </w:r>
            <w:r w:rsidRPr="0044291A">
              <w:rPr>
                <w:rFonts w:eastAsia="Times New Roman" w:cstheme="minorHAnsi"/>
              </w:rPr>
              <w:t xml:space="preserve">r volunteer time </w:t>
            </w:r>
            <w:r w:rsidR="00676CFA" w:rsidRPr="0044291A">
              <w:rPr>
                <w:rFonts w:eastAsia="Times New Roman" w:cstheme="minorHAnsi"/>
              </w:rPr>
              <w:t>valued at the customary rates for services provided</w:t>
            </w:r>
            <w:r w:rsidRPr="0044291A">
              <w:rPr>
                <w:rFonts w:eastAsia="Times New Roman" w:cstheme="minorHAnsi"/>
              </w:rPr>
              <w:t xml:space="preserve">. </w:t>
            </w:r>
            <w:r w:rsidR="008D510F" w:rsidRPr="0044291A">
              <w:rPr>
                <w:rFonts w:eastAsia="Times New Roman" w:cstheme="minorHAnsi"/>
              </w:rPr>
              <w:t>Applicants are encouraged to pledge additional match</w:t>
            </w:r>
            <w:r w:rsidR="00606532" w:rsidRPr="0044291A">
              <w:rPr>
                <w:rFonts w:eastAsia="Times New Roman" w:cstheme="minorHAnsi"/>
              </w:rPr>
              <w:t>.</w:t>
            </w:r>
          </w:p>
          <w:p w14:paraId="3027BFED" w14:textId="77777777" w:rsidR="003F7C9B" w:rsidRPr="0044291A" w:rsidRDefault="00245D5C" w:rsidP="00AA45BC">
            <w:pPr>
              <w:shd w:val="clear" w:color="auto" w:fill="FFFFFF"/>
              <w:spacing w:after="158"/>
              <w:rPr>
                <w:rFonts w:eastAsia="Times New Roman" w:cstheme="minorHAnsi"/>
              </w:rPr>
            </w:pPr>
            <w:r w:rsidRPr="0044291A">
              <w:rPr>
                <w:rFonts w:eastAsia="Times New Roman" w:cstheme="minorHAnsi"/>
                <w:b/>
                <w:bCs/>
              </w:rPr>
              <w:t>Activities should contribute to the Montana Forest Action Plan Goals (MFAP):</w:t>
            </w:r>
            <w:r w:rsidRPr="0044291A">
              <w:rPr>
                <w:rFonts w:eastAsia="Times New Roman" w:cstheme="minorHAnsi"/>
              </w:rPr>
              <w:t xml:space="preserve"> 1) Reduce wildfire risk 2) Improve Forest health 3) </w:t>
            </w:r>
            <w:bookmarkStart w:id="1" w:name="_Hlk156819625"/>
            <w:r w:rsidRPr="0044291A">
              <w:rPr>
                <w:rFonts w:eastAsia="Times New Roman" w:cstheme="minorHAnsi"/>
              </w:rPr>
              <w:t xml:space="preserve">Improve or retain biodiversity and habitats </w:t>
            </w:r>
            <w:bookmarkEnd w:id="1"/>
            <w:r w:rsidRPr="0044291A">
              <w:rPr>
                <w:rFonts w:eastAsia="Times New Roman" w:cstheme="minorHAnsi"/>
              </w:rPr>
              <w:t>4) Develop or retain working forests 5) Contribute to local economies 6) Adapt to climate change</w:t>
            </w:r>
            <w:r w:rsidR="003F7C9B" w:rsidRPr="0044291A">
              <w:rPr>
                <w:rFonts w:eastAsia="Times New Roman" w:cstheme="minorHAnsi"/>
              </w:rPr>
              <w:t>.</w:t>
            </w:r>
          </w:p>
          <w:p w14:paraId="3B97E800" w14:textId="7E507EAE" w:rsidR="00A34CD5" w:rsidRPr="0044291A" w:rsidRDefault="00245D5C" w:rsidP="00A34CD5">
            <w:pPr>
              <w:shd w:val="clear" w:color="auto" w:fill="FFFFFF" w:themeFill="background1"/>
              <w:spacing w:after="158"/>
              <w:rPr>
                <w:rFonts w:eastAsia="Times New Roman" w:cstheme="minorHAnsi"/>
                <w:b/>
                <w:bCs/>
              </w:rPr>
            </w:pPr>
            <w:r w:rsidRPr="0044291A">
              <w:rPr>
                <w:rFonts w:eastAsia="Times New Roman" w:cstheme="minorHAnsi"/>
                <w:b/>
                <w:bCs/>
              </w:rPr>
              <w:t>Funds may be used to</w:t>
            </w:r>
            <w:r w:rsidR="00A34CD5" w:rsidRPr="0044291A">
              <w:rPr>
                <w:rFonts w:eastAsia="Times New Roman" w:cstheme="minorHAnsi"/>
                <w:b/>
                <w:bCs/>
              </w:rPr>
              <w:t xml:space="preserve">: </w:t>
            </w:r>
            <w:r w:rsidR="00A64F01" w:rsidRPr="0044291A">
              <w:rPr>
                <w:rFonts w:eastAsia="Times New Roman" w:cstheme="minorHAnsi"/>
                <w:b/>
                <w:bCs/>
              </w:rPr>
              <w:t xml:space="preserve">Support local government engagement in cross-boundary </w:t>
            </w:r>
            <w:r w:rsidR="00E8160A" w:rsidRPr="0044291A">
              <w:rPr>
                <w:rFonts w:eastAsia="Times New Roman" w:cstheme="minorHAnsi"/>
                <w:b/>
                <w:bCs/>
              </w:rPr>
              <w:t xml:space="preserve">forest </w:t>
            </w:r>
            <w:r w:rsidR="00A64F01" w:rsidRPr="0044291A">
              <w:rPr>
                <w:rFonts w:eastAsia="Times New Roman" w:cstheme="minorHAnsi"/>
                <w:b/>
                <w:bCs/>
              </w:rPr>
              <w:t>management</w:t>
            </w:r>
            <w:r w:rsidR="00047EA5" w:rsidRPr="0044291A">
              <w:rPr>
                <w:rFonts w:eastAsia="Times New Roman" w:cstheme="minorHAnsi"/>
                <w:b/>
                <w:bCs/>
              </w:rPr>
              <w:t xml:space="preserve"> in Montana.</w:t>
            </w:r>
          </w:p>
          <w:p w14:paraId="009A678F" w14:textId="1917A815" w:rsidR="00A64F01" w:rsidRPr="0044291A" w:rsidRDefault="00340EC6" w:rsidP="00A34CD5">
            <w:pPr>
              <w:shd w:val="clear" w:color="auto" w:fill="FFFFFF" w:themeFill="background1"/>
              <w:spacing w:after="158"/>
              <w:rPr>
                <w:rFonts w:cstheme="minorHAnsi"/>
                <w:b/>
                <w:bCs/>
              </w:rPr>
            </w:pPr>
            <w:r w:rsidRPr="0044291A">
              <w:rPr>
                <w:rFonts w:cstheme="minorHAnsi"/>
                <w:b/>
                <w:bCs/>
              </w:rPr>
              <w:t>Priorit</w:t>
            </w:r>
            <w:r w:rsidR="00A34CD5" w:rsidRPr="0044291A">
              <w:rPr>
                <w:rFonts w:cstheme="minorHAnsi"/>
                <w:b/>
                <w:bCs/>
              </w:rPr>
              <w:t>y</w:t>
            </w:r>
            <w:r w:rsidRPr="0044291A">
              <w:rPr>
                <w:rFonts w:cstheme="minorHAnsi"/>
                <w:b/>
                <w:bCs/>
              </w:rPr>
              <w:t xml:space="preserve"> for funding will be the following order:</w:t>
            </w:r>
          </w:p>
          <w:p w14:paraId="1E483335" w14:textId="14A7AF33" w:rsidR="006F00D9" w:rsidRPr="0044291A" w:rsidRDefault="00A64F01" w:rsidP="00A34CD5">
            <w:pPr>
              <w:pStyle w:val="ListParagraph"/>
              <w:numPr>
                <w:ilvl w:val="0"/>
                <w:numId w:val="7"/>
              </w:numPr>
              <w:shd w:val="clear" w:color="auto" w:fill="FFFFFF" w:themeFill="background1"/>
              <w:rPr>
                <w:rFonts w:eastAsia="Times New Roman" w:cstheme="minorHAnsi"/>
              </w:rPr>
            </w:pPr>
            <w:r w:rsidRPr="0044291A">
              <w:rPr>
                <w:rFonts w:eastAsia="Times New Roman" w:cstheme="minorHAnsi"/>
              </w:rPr>
              <w:t>Contribute to the funding for a county forester</w:t>
            </w:r>
            <w:r w:rsidR="00340EC6" w:rsidRPr="0044291A">
              <w:rPr>
                <w:rFonts w:eastAsia="Times New Roman" w:cstheme="minorHAnsi"/>
              </w:rPr>
              <w:t>,</w:t>
            </w:r>
            <w:r w:rsidRPr="0044291A">
              <w:rPr>
                <w:rFonts w:eastAsia="Times New Roman" w:cstheme="minorHAnsi"/>
              </w:rPr>
              <w:t xml:space="preserve"> support staff</w:t>
            </w:r>
            <w:r w:rsidR="00971121" w:rsidRPr="0044291A">
              <w:rPr>
                <w:rFonts w:eastAsia="Times New Roman" w:cstheme="minorHAnsi"/>
              </w:rPr>
              <w:t xml:space="preserve">, or contractors, </w:t>
            </w:r>
            <w:r w:rsidRPr="0044291A">
              <w:rPr>
                <w:rFonts w:eastAsia="Times New Roman" w:cstheme="minorHAnsi"/>
              </w:rPr>
              <w:t>to increase county contributions to cross-boundary forest management.</w:t>
            </w:r>
            <w:r w:rsidR="006F00D9" w:rsidRPr="0044291A">
              <w:rPr>
                <w:rFonts w:eastAsia="Times New Roman" w:cstheme="minorHAnsi"/>
              </w:rPr>
              <w:t xml:space="preserve"> </w:t>
            </w:r>
          </w:p>
          <w:p w14:paraId="5F5487D9" w14:textId="627C89E6" w:rsidR="00F87EC3" w:rsidRPr="0044291A" w:rsidRDefault="006F00D9" w:rsidP="00A34CD5">
            <w:pPr>
              <w:pStyle w:val="ListParagraph"/>
              <w:numPr>
                <w:ilvl w:val="0"/>
                <w:numId w:val="7"/>
              </w:numPr>
              <w:shd w:val="clear" w:color="auto" w:fill="FFFFFF" w:themeFill="background1"/>
              <w:rPr>
                <w:rFonts w:eastAsia="Times New Roman" w:cstheme="minorHAnsi"/>
              </w:rPr>
            </w:pPr>
            <w:r w:rsidRPr="0044291A">
              <w:rPr>
                <w:rStyle w:val="cf01"/>
                <w:rFonts w:asciiTheme="minorHAnsi" w:hAnsiTheme="minorHAnsi" w:cstheme="minorHAnsi"/>
                <w:color w:val="auto"/>
                <w:sz w:val="22"/>
                <w:szCs w:val="22"/>
              </w:rPr>
              <w:t>N</w:t>
            </w:r>
            <w:r w:rsidR="00F87EC3" w:rsidRPr="0044291A">
              <w:rPr>
                <w:rStyle w:val="cf01"/>
                <w:rFonts w:asciiTheme="minorHAnsi" w:hAnsiTheme="minorHAnsi" w:cstheme="minorHAnsi"/>
                <w:color w:val="auto"/>
                <w:sz w:val="22"/>
                <w:szCs w:val="22"/>
              </w:rPr>
              <w:t>ew or existing projects that coordinate and integrate local partner efforts to mitigate community wildfire risk, particularly in the home ignition zone (HIZ). Includ</w:t>
            </w:r>
            <w:r w:rsidR="00E8160A" w:rsidRPr="0044291A">
              <w:rPr>
                <w:rStyle w:val="cf01"/>
                <w:rFonts w:asciiTheme="minorHAnsi" w:hAnsiTheme="minorHAnsi" w:cstheme="minorHAnsi"/>
                <w:color w:val="auto"/>
                <w:sz w:val="22"/>
                <w:szCs w:val="22"/>
              </w:rPr>
              <w:t>es</w:t>
            </w:r>
            <w:r w:rsidR="00F87EC3" w:rsidRPr="0044291A">
              <w:rPr>
                <w:rStyle w:val="cf01"/>
                <w:rFonts w:asciiTheme="minorHAnsi" w:hAnsiTheme="minorHAnsi" w:cstheme="minorHAnsi"/>
                <w:color w:val="auto"/>
                <w:sz w:val="22"/>
                <w:szCs w:val="22"/>
              </w:rPr>
              <w:t xml:space="preserve"> fund</w:t>
            </w:r>
            <w:r w:rsidR="00E8160A" w:rsidRPr="0044291A">
              <w:rPr>
                <w:rStyle w:val="cf01"/>
                <w:rFonts w:asciiTheme="minorHAnsi" w:hAnsiTheme="minorHAnsi" w:cstheme="minorHAnsi"/>
                <w:color w:val="auto"/>
                <w:sz w:val="22"/>
                <w:szCs w:val="22"/>
              </w:rPr>
              <w:t>ing</w:t>
            </w:r>
            <w:r w:rsidR="00F87EC3" w:rsidRPr="0044291A">
              <w:rPr>
                <w:rStyle w:val="cf01"/>
                <w:rFonts w:asciiTheme="minorHAnsi" w:hAnsiTheme="minorHAnsi" w:cstheme="minorHAnsi"/>
                <w:color w:val="auto"/>
                <w:sz w:val="22"/>
                <w:szCs w:val="22"/>
              </w:rPr>
              <w:t xml:space="preserve"> to provide technical assistance to landowners and </w:t>
            </w:r>
            <w:r w:rsidR="00AA7E71" w:rsidRPr="0044291A">
              <w:rPr>
                <w:rStyle w:val="cf01"/>
                <w:rFonts w:asciiTheme="minorHAnsi" w:hAnsiTheme="minorHAnsi" w:cstheme="minorHAnsi"/>
                <w:color w:val="auto"/>
                <w:sz w:val="22"/>
                <w:szCs w:val="22"/>
              </w:rPr>
              <w:t xml:space="preserve">for </w:t>
            </w:r>
            <w:r w:rsidR="00F87EC3" w:rsidRPr="0044291A">
              <w:rPr>
                <w:rStyle w:val="cf01"/>
                <w:rFonts w:asciiTheme="minorHAnsi" w:hAnsiTheme="minorHAnsi" w:cstheme="minorHAnsi"/>
                <w:color w:val="auto"/>
                <w:sz w:val="22"/>
                <w:szCs w:val="22"/>
              </w:rPr>
              <w:t>landowner assessments.</w:t>
            </w:r>
          </w:p>
          <w:p w14:paraId="039F8F94" w14:textId="7503BF74" w:rsidR="00A64F01" w:rsidRPr="0044291A" w:rsidRDefault="00F87EC3" w:rsidP="00AA7E71">
            <w:pPr>
              <w:pStyle w:val="ListParagraph"/>
              <w:numPr>
                <w:ilvl w:val="0"/>
                <w:numId w:val="7"/>
              </w:numPr>
              <w:shd w:val="clear" w:color="auto" w:fill="FFFFFF" w:themeFill="background1"/>
              <w:spacing w:after="158"/>
              <w:rPr>
                <w:rFonts w:eastAsia="Times New Roman" w:cstheme="minorHAnsi"/>
              </w:rPr>
            </w:pPr>
            <w:r w:rsidRPr="0044291A">
              <w:rPr>
                <w:rFonts w:cstheme="minorHAnsi"/>
              </w:rPr>
              <w:t>Reimburse travel costs for local government representatives</w:t>
            </w:r>
            <w:r w:rsidR="0044291A" w:rsidRPr="0044291A">
              <w:rPr>
                <w:rFonts w:cstheme="minorHAnsi"/>
              </w:rPr>
              <w:t xml:space="preserve"> </w:t>
            </w:r>
            <w:r w:rsidR="0044291A" w:rsidRPr="0044291A">
              <w:rPr>
                <w:rFonts w:cstheme="minorHAnsi"/>
              </w:rPr>
              <w:t xml:space="preserve">and their collaborative group members </w:t>
            </w:r>
            <w:r w:rsidRPr="0044291A">
              <w:rPr>
                <w:rFonts w:cstheme="minorHAnsi"/>
              </w:rPr>
              <w:t xml:space="preserve">to attend meetings, workshops </w:t>
            </w:r>
            <w:r w:rsidR="008D510F" w:rsidRPr="0044291A">
              <w:rPr>
                <w:rFonts w:cstheme="minorHAnsi"/>
              </w:rPr>
              <w:t>or</w:t>
            </w:r>
            <w:r w:rsidRPr="0044291A">
              <w:rPr>
                <w:rFonts w:cstheme="minorHAnsi"/>
              </w:rPr>
              <w:t xml:space="preserve"> conferences related to their project implementation </w:t>
            </w:r>
            <w:r w:rsidR="008D510F" w:rsidRPr="0044291A">
              <w:rPr>
                <w:rFonts w:cstheme="minorHAnsi"/>
              </w:rPr>
              <w:t>or</w:t>
            </w:r>
            <w:r w:rsidRPr="0044291A">
              <w:rPr>
                <w:rFonts w:cstheme="minorHAnsi"/>
              </w:rPr>
              <w:t xml:space="preserve"> </w:t>
            </w:r>
            <w:r w:rsidR="00E150BB" w:rsidRPr="0044291A">
              <w:rPr>
                <w:rFonts w:cstheme="minorHAnsi"/>
              </w:rPr>
              <w:t>cross-boundary</w:t>
            </w:r>
            <w:r w:rsidRPr="0044291A">
              <w:rPr>
                <w:rFonts w:cstheme="minorHAnsi"/>
              </w:rPr>
              <w:t xml:space="preserve"> forest management procedures and regulations.  </w:t>
            </w:r>
            <w:r w:rsidR="00A64F01" w:rsidRPr="0044291A">
              <w:rPr>
                <w:rFonts w:eastAsia="Times New Roman" w:cstheme="minorHAnsi"/>
              </w:rPr>
              <w:t xml:space="preserve">Approved travel expenses will be reimbursed at state rates and in accordance with state travel policy. Rates for lodging, per diem, and mileage are available at the following link: </w:t>
            </w:r>
            <w:hyperlink r:id="rId18" w:history="1">
              <w:r w:rsidR="00526F77" w:rsidRPr="0044291A">
                <w:rPr>
                  <w:rStyle w:val="Hyperlink"/>
                  <w:rFonts w:eastAsia="Times New Roman" w:cstheme="minorHAnsi"/>
                  <w:color w:val="auto"/>
                </w:rPr>
                <w:t>https://doa.mt.gov/Travel-Information-Summary-December-2023.pdf</w:t>
              </w:r>
            </w:hyperlink>
            <w:r w:rsidR="00526F77" w:rsidRPr="0044291A">
              <w:rPr>
                <w:rFonts w:eastAsia="Times New Roman" w:cstheme="minorHAnsi"/>
              </w:rPr>
              <w:t xml:space="preserve"> </w:t>
            </w:r>
          </w:p>
          <w:p w14:paraId="0FF24EEE" w14:textId="782F3B9D" w:rsidR="00871116" w:rsidRPr="0044291A" w:rsidRDefault="00245D5C" w:rsidP="00AA7E71">
            <w:pPr>
              <w:shd w:val="clear" w:color="auto" w:fill="FFFFFF" w:themeFill="background1"/>
              <w:spacing w:after="158"/>
              <w:rPr>
                <w:rFonts w:eastAsia="Times New Roman" w:cstheme="minorHAnsi"/>
              </w:rPr>
            </w:pPr>
            <w:r w:rsidRPr="0044291A">
              <w:rPr>
                <w:rFonts w:eastAsia="Times New Roman" w:cstheme="minorHAnsi"/>
                <w:b/>
                <w:bCs/>
              </w:rPr>
              <w:t xml:space="preserve">Award and Disbursement: </w:t>
            </w:r>
            <w:r w:rsidR="003333E6" w:rsidRPr="0044291A">
              <w:rPr>
                <w:rFonts w:eastAsia="Times New Roman" w:cstheme="minorHAnsi"/>
              </w:rPr>
              <w:t xml:space="preserve">Applications will be reviewed and scored by a selection committee. If selected, grant funds will become available on the date of the last signature on the grant agreement. </w:t>
            </w:r>
            <w:r w:rsidR="00871116" w:rsidRPr="0044291A">
              <w:rPr>
                <w:rFonts w:eastAsia="Times New Roman" w:cstheme="minorHAnsi"/>
              </w:rPr>
              <w:lastRenderedPageBreak/>
              <w:t xml:space="preserve">Funds may only be used as described in the grant agreement unless otherwise agreed to in writing by DNRC. </w:t>
            </w:r>
          </w:p>
          <w:p w14:paraId="2B5CC917" w14:textId="520A758B" w:rsidR="00245D5C" w:rsidRPr="0044291A" w:rsidRDefault="00871116" w:rsidP="00AA7E71">
            <w:pPr>
              <w:shd w:val="clear" w:color="auto" w:fill="FFFFFF" w:themeFill="background1"/>
              <w:spacing w:after="158"/>
              <w:rPr>
                <w:rFonts w:eastAsia="Times New Roman" w:cstheme="minorHAnsi"/>
                <w:strike/>
              </w:rPr>
            </w:pPr>
            <w:r w:rsidRPr="0044291A">
              <w:rPr>
                <w:rFonts w:eastAsia="Times New Roman" w:cstheme="minorHAnsi"/>
              </w:rPr>
              <w:t>Project grant funds are distributed on a reimbursement basis. Reimbursement will not be made until expenditures have been paid and all required documentation has been received by DNRC.</w:t>
            </w:r>
            <w:r w:rsidR="00AA7E71" w:rsidRPr="0044291A">
              <w:rPr>
                <w:rFonts w:eastAsia="Times New Roman" w:cstheme="minorHAnsi"/>
              </w:rPr>
              <w:t xml:space="preserve"> </w:t>
            </w:r>
            <w:r w:rsidR="00245D5C" w:rsidRPr="0044291A">
              <w:rPr>
                <w:rFonts w:eastAsia="Times New Roman" w:cstheme="minorHAnsi"/>
              </w:rPr>
              <w:t>Documentation may include itemized receipts, invoices, financial reports, and other documents that clearly show expenditures.</w:t>
            </w:r>
          </w:p>
          <w:p w14:paraId="05B02DF2" w14:textId="13575B36" w:rsidR="00245D5C" w:rsidRPr="0044291A" w:rsidRDefault="00245D5C" w:rsidP="00B81E53">
            <w:pPr>
              <w:shd w:val="clear" w:color="auto" w:fill="FFFFFF" w:themeFill="background1"/>
              <w:spacing w:after="158"/>
              <w:rPr>
                <w:rFonts w:eastAsia="Times New Roman" w:cstheme="minorHAnsi"/>
              </w:rPr>
            </w:pPr>
            <w:r w:rsidRPr="0044291A">
              <w:rPr>
                <w:rFonts w:eastAsia="Times New Roman" w:cstheme="minorHAnsi"/>
                <w:b/>
                <w:bCs/>
              </w:rPr>
              <w:t xml:space="preserve">Reporting: </w:t>
            </w:r>
            <w:r w:rsidRPr="0044291A">
              <w:rPr>
                <w:rFonts w:eastAsia="Times New Roman" w:cstheme="minorHAnsi"/>
              </w:rPr>
              <w:t xml:space="preserve">Grantees </w:t>
            </w:r>
            <w:r w:rsidR="00F4394A" w:rsidRPr="0044291A">
              <w:rPr>
                <w:rFonts w:eastAsia="Times New Roman" w:cstheme="minorHAnsi"/>
              </w:rPr>
              <w:t xml:space="preserve">are </w:t>
            </w:r>
            <w:r w:rsidRPr="0044291A">
              <w:rPr>
                <w:rFonts w:eastAsia="Times New Roman" w:cstheme="minorHAnsi"/>
              </w:rPr>
              <w:t xml:space="preserve">required to report to DNRC on a semiannual basis to describe project accomplishments and how funds are being utilized. A final report </w:t>
            </w:r>
            <w:r w:rsidR="00871116" w:rsidRPr="0044291A">
              <w:rPr>
                <w:rFonts w:eastAsia="Times New Roman" w:cstheme="minorHAnsi"/>
              </w:rPr>
              <w:t>is</w:t>
            </w:r>
            <w:r w:rsidRPr="0044291A">
              <w:rPr>
                <w:rFonts w:eastAsia="Times New Roman" w:cstheme="minorHAnsi"/>
              </w:rPr>
              <w:t xml:space="preserve"> required stating how the funds were used and the outcomes that were achieved.</w:t>
            </w:r>
          </w:p>
        </w:tc>
      </w:tr>
      <w:tr w:rsidR="002E2221" w14:paraId="34A36A95" w14:textId="77777777" w:rsidTr="00B81E53">
        <w:trPr>
          <w:trHeight w:val="350"/>
        </w:trPr>
        <w:tc>
          <w:tcPr>
            <w:tcW w:w="9625" w:type="dxa"/>
            <w:gridSpan w:val="2"/>
            <w:shd w:val="clear" w:color="auto" w:fill="A8D08D" w:themeFill="accent6" w:themeFillTint="99"/>
          </w:tcPr>
          <w:p w14:paraId="05B2BA58" w14:textId="3025A969" w:rsidR="002E2221" w:rsidRPr="002E2221" w:rsidRDefault="002E2221" w:rsidP="002E2221">
            <w:pPr>
              <w:jc w:val="center"/>
              <w:rPr>
                <w:b/>
                <w:bCs/>
              </w:rPr>
            </w:pPr>
            <w:r w:rsidRPr="002E2221">
              <w:rPr>
                <w:rFonts w:ascii="Arial" w:hAnsi="Arial" w:cs="Arial"/>
                <w:b/>
                <w:bCs/>
                <w:sz w:val="28"/>
                <w:szCs w:val="28"/>
              </w:rPr>
              <w:lastRenderedPageBreak/>
              <w:t>1. Organization Information</w:t>
            </w:r>
          </w:p>
        </w:tc>
      </w:tr>
      <w:tr w:rsidR="00245D5C" w14:paraId="6A24E782" w14:textId="77777777" w:rsidTr="00B81E53">
        <w:tc>
          <w:tcPr>
            <w:tcW w:w="4950" w:type="dxa"/>
          </w:tcPr>
          <w:p w14:paraId="7034A385" w14:textId="66F03242" w:rsidR="00245D5C" w:rsidRDefault="00245D5C">
            <w:r>
              <w:t xml:space="preserve">1.1. </w:t>
            </w:r>
            <w:r w:rsidR="003F7223">
              <w:t>Organization Name</w:t>
            </w:r>
          </w:p>
        </w:tc>
        <w:tc>
          <w:tcPr>
            <w:tcW w:w="4675" w:type="dxa"/>
          </w:tcPr>
          <w:p w14:paraId="2E72188F" w14:textId="77777777" w:rsidR="00245D5C" w:rsidRDefault="00245D5C"/>
        </w:tc>
      </w:tr>
      <w:tr w:rsidR="00245D5C" w14:paraId="6FA488D9" w14:textId="77777777" w:rsidTr="00B81E53">
        <w:trPr>
          <w:trHeight w:val="638"/>
        </w:trPr>
        <w:tc>
          <w:tcPr>
            <w:tcW w:w="4950" w:type="dxa"/>
          </w:tcPr>
          <w:p w14:paraId="24D263F5" w14:textId="6556C94A" w:rsidR="00245D5C" w:rsidRDefault="00245D5C">
            <w:r>
              <w:t>1.2. Organization Address</w:t>
            </w:r>
          </w:p>
        </w:tc>
        <w:tc>
          <w:tcPr>
            <w:tcW w:w="4675" w:type="dxa"/>
          </w:tcPr>
          <w:p w14:paraId="36517FE7" w14:textId="77777777" w:rsidR="00245D5C" w:rsidRDefault="00245D5C"/>
        </w:tc>
      </w:tr>
      <w:tr w:rsidR="00245D5C" w14:paraId="2EF5D0CD" w14:textId="77777777" w:rsidTr="00B81E53">
        <w:tc>
          <w:tcPr>
            <w:tcW w:w="4950" w:type="dxa"/>
          </w:tcPr>
          <w:p w14:paraId="1622D50F" w14:textId="16920B1C" w:rsidR="00245D5C" w:rsidRDefault="00245D5C">
            <w:r>
              <w:t>1.3. Type of Organization</w:t>
            </w:r>
          </w:p>
        </w:tc>
        <w:tc>
          <w:tcPr>
            <w:tcW w:w="4675" w:type="dxa"/>
          </w:tcPr>
          <w:p w14:paraId="30BE5D58" w14:textId="723D3ACE" w:rsidR="00245D5C" w:rsidRDefault="00245D5C">
            <w:r>
              <w:t>-City or Town</w:t>
            </w:r>
          </w:p>
          <w:p w14:paraId="32D9ED27" w14:textId="3205F802" w:rsidR="00245D5C" w:rsidRDefault="00245D5C">
            <w:r>
              <w:t>-County</w:t>
            </w:r>
          </w:p>
          <w:p w14:paraId="51546D66" w14:textId="5C69C92C" w:rsidR="00245D5C" w:rsidRPr="00F4394A" w:rsidRDefault="00245D5C">
            <w:pPr>
              <w:rPr>
                <w:strike/>
              </w:rPr>
            </w:pPr>
            <w:r>
              <w:t>-Consolidated City-County</w:t>
            </w:r>
          </w:p>
        </w:tc>
      </w:tr>
      <w:tr w:rsidR="00245D5C" w14:paraId="6DAF37A4" w14:textId="77777777" w:rsidTr="00B81E53">
        <w:tc>
          <w:tcPr>
            <w:tcW w:w="4950" w:type="dxa"/>
          </w:tcPr>
          <w:p w14:paraId="27580DC8" w14:textId="4573F5EF" w:rsidR="00245D5C" w:rsidRPr="00F4394A" w:rsidRDefault="00245D5C" w:rsidP="00611F8E">
            <w:pPr>
              <w:ind w:left="432"/>
              <w:rPr>
                <w:strike/>
              </w:rPr>
            </w:pPr>
          </w:p>
        </w:tc>
        <w:tc>
          <w:tcPr>
            <w:tcW w:w="4675" w:type="dxa"/>
          </w:tcPr>
          <w:p w14:paraId="78158C2B" w14:textId="03C2151B" w:rsidR="00245D5C" w:rsidRDefault="00245D5C"/>
        </w:tc>
      </w:tr>
      <w:tr w:rsidR="00245D5C" w14:paraId="165C268B" w14:textId="77777777" w:rsidTr="00B81E53">
        <w:tc>
          <w:tcPr>
            <w:tcW w:w="4950" w:type="dxa"/>
          </w:tcPr>
          <w:p w14:paraId="75F68FAD" w14:textId="501BE854" w:rsidR="00245D5C" w:rsidRDefault="00245D5C">
            <w:r>
              <w:t>1.4. Has the organization been awarded a DNRC Forestry grant or subaward previously?</w:t>
            </w:r>
          </w:p>
        </w:tc>
        <w:tc>
          <w:tcPr>
            <w:tcW w:w="4675" w:type="dxa"/>
          </w:tcPr>
          <w:p w14:paraId="0EF2DEDB" w14:textId="615D4B13" w:rsidR="00245D5C" w:rsidRDefault="00245D5C">
            <w:r>
              <w:t>Yes/No</w:t>
            </w:r>
          </w:p>
        </w:tc>
      </w:tr>
      <w:tr w:rsidR="00245D5C" w14:paraId="674904A4" w14:textId="77777777" w:rsidTr="00B81E53">
        <w:trPr>
          <w:trHeight w:val="395"/>
        </w:trPr>
        <w:tc>
          <w:tcPr>
            <w:tcW w:w="9625" w:type="dxa"/>
            <w:gridSpan w:val="2"/>
            <w:shd w:val="clear" w:color="auto" w:fill="A8D08D" w:themeFill="accent6" w:themeFillTint="99"/>
          </w:tcPr>
          <w:p w14:paraId="2E0DECFA" w14:textId="79F30279" w:rsidR="00245D5C" w:rsidRPr="00611F8E" w:rsidRDefault="00245D5C" w:rsidP="002E2221">
            <w:pPr>
              <w:jc w:val="center"/>
              <w:rPr>
                <w:rFonts w:ascii="Arial" w:hAnsi="Arial" w:cs="Arial"/>
                <w:b/>
                <w:bCs/>
                <w:sz w:val="28"/>
                <w:szCs w:val="28"/>
              </w:rPr>
            </w:pPr>
            <w:r w:rsidRPr="00611F8E">
              <w:rPr>
                <w:rFonts w:ascii="Arial" w:hAnsi="Arial" w:cs="Arial"/>
                <w:b/>
                <w:bCs/>
                <w:sz w:val="28"/>
                <w:szCs w:val="28"/>
              </w:rPr>
              <w:t>2. Applicant Information</w:t>
            </w:r>
          </w:p>
        </w:tc>
      </w:tr>
      <w:tr w:rsidR="00245D5C" w:rsidRPr="00611F8E" w14:paraId="47EDB0BE" w14:textId="77777777" w:rsidTr="00B81E53">
        <w:trPr>
          <w:trHeight w:val="503"/>
        </w:trPr>
        <w:tc>
          <w:tcPr>
            <w:tcW w:w="9625" w:type="dxa"/>
            <w:gridSpan w:val="2"/>
            <w:shd w:val="clear" w:color="auto" w:fill="A8D08D" w:themeFill="accent6" w:themeFillTint="99"/>
          </w:tcPr>
          <w:p w14:paraId="59A828CC" w14:textId="77777777" w:rsidR="00245D5C" w:rsidRPr="007B3180" w:rsidRDefault="00245D5C" w:rsidP="007B3180">
            <w:pPr>
              <w:rPr>
                <w:i/>
                <w:iCs/>
                <w:sz w:val="20"/>
                <w:szCs w:val="20"/>
              </w:rPr>
            </w:pPr>
            <w:r w:rsidRPr="007B3180">
              <w:rPr>
                <w:b/>
                <w:bCs/>
                <w:i/>
                <w:iCs/>
                <w:sz w:val="20"/>
                <w:szCs w:val="20"/>
              </w:rPr>
              <w:t>By default, of Submittable, the person submitting this application will be the point of contact for future communications such as reports and requests for reimbursement for the life of this grant.</w:t>
            </w:r>
          </w:p>
          <w:p w14:paraId="688363A7" w14:textId="77777777" w:rsidR="00245D5C" w:rsidRDefault="00245D5C" w:rsidP="007B3180">
            <w:pPr>
              <w:rPr>
                <w:b/>
                <w:bCs/>
                <w:i/>
                <w:iCs/>
                <w:sz w:val="20"/>
                <w:szCs w:val="20"/>
              </w:rPr>
            </w:pPr>
          </w:p>
          <w:p w14:paraId="09817EE4" w14:textId="6B2B596B" w:rsidR="00245D5C" w:rsidRPr="007B3180" w:rsidRDefault="00245D5C">
            <w:pPr>
              <w:rPr>
                <w:i/>
                <w:iCs/>
                <w:sz w:val="20"/>
                <w:szCs w:val="20"/>
              </w:rPr>
            </w:pPr>
            <w:r w:rsidRPr="007B3180">
              <w:rPr>
                <w:b/>
                <w:bCs/>
                <w:i/>
                <w:iCs/>
                <w:sz w:val="20"/>
                <w:szCs w:val="20"/>
              </w:rPr>
              <w:t xml:space="preserve">You </w:t>
            </w:r>
            <w:r w:rsidR="004E58A5" w:rsidRPr="007B3180">
              <w:rPr>
                <w:b/>
                <w:bCs/>
                <w:i/>
                <w:iCs/>
                <w:sz w:val="20"/>
                <w:szCs w:val="20"/>
              </w:rPr>
              <w:t>can</w:t>
            </w:r>
            <w:r w:rsidRPr="007B3180">
              <w:rPr>
                <w:b/>
                <w:bCs/>
                <w:i/>
                <w:iCs/>
                <w:sz w:val="20"/>
                <w:szCs w:val="20"/>
              </w:rPr>
              <w:t xml:space="preserve"> collaborate with others to complete the application and future forms, but you will be responsible for the final submission of them. </w:t>
            </w:r>
            <w:hyperlink r:id="rId19" w:anchor="h_9b406cbf1b" w:tooltip="https://submittable.help/en/articles/6449440-additional-form-collaboration#h_9b406cbf1b" w:history="1">
              <w:r>
                <w:rPr>
                  <w:rStyle w:val="Hyperlink"/>
                  <w:b/>
                  <w:bCs/>
                  <w:i/>
                  <w:iCs/>
                  <w:sz w:val="20"/>
                  <w:szCs w:val="20"/>
                </w:rPr>
                <w:t>H</w:t>
              </w:r>
              <w:r>
                <w:rPr>
                  <w:rStyle w:val="Hyperlink"/>
                  <w:b/>
                  <w:bCs/>
                </w:rPr>
                <w:t>ere</w:t>
              </w:r>
            </w:hyperlink>
            <w:r w:rsidRPr="007B3180">
              <w:rPr>
                <w:b/>
                <w:bCs/>
                <w:i/>
                <w:iCs/>
                <w:sz w:val="20"/>
                <w:szCs w:val="20"/>
              </w:rPr>
              <w:t xml:space="preserve"> are the instructions for collaborating with others for this application</w:t>
            </w:r>
          </w:p>
        </w:tc>
      </w:tr>
      <w:tr w:rsidR="00245D5C" w14:paraId="0C9843F6" w14:textId="77777777" w:rsidTr="00B81E53">
        <w:tc>
          <w:tcPr>
            <w:tcW w:w="4950" w:type="dxa"/>
          </w:tcPr>
          <w:p w14:paraId="48DBD418" w14:textId="0969B8E9" w:rsidR="00245D5C" w:rsidRDefault="00245D5C">
            <w:r>
              <w:t>2.1. Your Name</w:t>
            </w:r>
          </w:p>
        </w:tc>
        <w:tc>
          <w:tcPr>
            <w:tcW w:w="4675" w:type="dxa"/>
          </w:tcPr>
          <w:p w14:paraId="346472E3" w14:textId="77777777" w:rsidR="00245D5C" w:rsidRDefault="00245D5C"/>
        </w:tc>
      </w:tr>
      <w:tr w:rsidR="00245D5C" w14:paraId="62DA6FD3" w14:textId="77777777" w:rsidTr="00B81E53">
        <w:tc>
          <w:tcPr>
            <w:tcW w:w="4950" w:type="dxa"/>
          </w:tcPr>
          <w:p w14:paraId="52D7D1D3" w14:textId="375A3A53" w:rsidR="00245D5C" w:rsidRDefault="00245D5C">
            <w:r>
              <w:t>2.2. Your Title</w:t>
            </w:r>
          </w:p>
        </w:tc>
        <w:tc>
          <w:tcPr>
            <w:tcW w:w="4675" w:type="dxa"/>
          </w:tcPr>
          <w:p w14:paraId="3C995EE6" w14:textId="77777777" w:rsidR="00245D5C" w:rsidRDefault="00245D5C"/>
        </w:tc>
      </w:tr>
      <w:tr w:rsidR="00245D5C" w14:paraId="411BC815" w14:textId="77777777" w:rsidTr="00B81E53">
        <w:tc>
          <w:tcPr>
            <w:tcW w:w="4950" w:type="dxa"/>
          </w:tcPr>
          <w:p w14:paraId="5F4C5088" w14:textId="47CC80F3" w:rsidR="00245D5C" w:rsidRDefault="00245D5C">
            <w:r>
              <w:t>2.3. Your Phone</w:t>
            </w:r>
          </w:p>
        </w:tc>
        <w:tc>
          <w:tcPr>
            <w:tcW w:w="4675" w:type="dxa"/>
          </w:tcPr>
          <w:p w14:paraId="0DBA5A02" w14:textId="77777777" w:rsidR="00245D5C" w:rsidRDefault="00245D5C"/>
        </w:tc>
      </w:tr>
      <w:tr w:rsidR="00245D5C" w14:paraId="55776F12" w14:textId="77777777" w:rsidTr="00B81E53">
        <w:tc>
          <w:tcPr>
            <w:tcW w:w="4950" w:type="dxa"/>
          </w:tcPr>
          <w:p w14:paraId="0B6BF972" w14:textId="2432F429" w:rsidR="00245D5C" w:rsidRDefault="00245D5C">
            <w:r>
              <w:t>2.4. Your Email</w:t>
            </w:r>
          </w:p>
        </w:tc>
        <w:tc>
          <w:tcPr>
            <w:tcW w:w="4675" w:type="dxa"/>
          </w:tcPr>
          <w:p w14:paraId="484D3858" w14:textId="77777777" w:rsidR="00245D5C" w:rsidRDefault="00245D5C"/>
        </w:tc>
      </w:tr>
      <w:tr w:rsidR="00245D5C" w14:paraId="71E4641E" w14:textId="77777777" w:rsidTr="00B81E53">
        <w:tc>
          <w:tcPr>
            <w:tcW w:w="4950" w:type="dxa"/>
          </w:tcPr>
          <w:p w14:paraId="56FBD220" w14:textId="541E3479" w:rsidR="00245D5C" w:rsidRDefault="00245D5C">
            <w:r>
              <w:t>2.5. Are you DNRC’s Main Point of Contact for this project?</w:t>
            </w:r>
          </w:p>
        </w:tc>
        <w:tc>
          <w:tcPr>
            <w:tcW w:w="4675" w:type="dxa"/>
          </w:tcPr>
          <w:p w14:paraId="15B8E98C" w14:textId="15E14990" w:rsidR="00245D5C" w:rsidRDefault="00245D5C">
            <w:r>
              <w:t>Yes/No</w:t>
            </w:r>
          </w:p>
        </w:tc>
      </w:tr>
      <w:tr w:rsidR="00245D5C" w14:paraId="4F1721B3" w14:textId="77777777" w:rsidTr="00B81E53">
        <w:tc>
          <w:tcPr>
            <w:tcW w:w="4950" w:type="dxa"/>
          </w:tcPr>
          <w:p w14:paraId="0DED13EE" w14:textId="3001096B" w:rsidR="00245D5C" w:rsidRDefault="00245D5C">
            <w:r>
              <w:t xml:space="preserve">     2.5.1 – If no – Main Contact Name</w:t>
            </w:r>
          </w:p>
        </w:tc>
        <w:tc>
          <w:tcPr>
            <w:tcW w:w="4675" w:type="dxa"/>
          </w:tcPr>
          <w:p w14:paraId="5B2254AC" w14:textId="77777777" w:rsidR="00245D5C" w:rsidRDefault="00245D5C"/>
        </w:tc>
      </w:tr>
      <w:tr w:rsidR="00245D5C" w14:paraId="0F89E673" w14:textId="77777777" w:rsidTr="00B81E53">
        <w:tc>
          <w:tcPr>
            <w:tcW w:w="4950" w:type="dxa"/>
          </w:tcPr>
          <w:p w14:paraId="44C7EB50" w14:textId="28022E39" w:rsidR="00245D5C" w:rsidRDefault="00245D5C">
            <w:r>
              <w:t xml:space="preserve">     2.5.2 Main Contact Title</w:t>
            </w:r>
          </w:p>
        </w:tc>
        <w:tc>
          <w:tcPr>
            <w:tcW w:w="4675" w:type="dxa"/>
          </w:tcPr>
          <w:p w14:paraId="449B293D" w14:textId="77777777" w:rsidR="00245D5C" w:rsidRDefault="00245D5C"/>
        </w:tc>
      </w:tr>
      <w:tr w:rsidR="00245D5C" w14:paraId="5E487D8B" w14:textId="77777777" w:rsidTr="00B81E53">
        <w:tc>
          <w:tcPr>
            <w:tcW w:w="4950" w:type="dxa"/>
          </w:tcPr>
          <w:p w14:paraId="41DCAAB5" w14:textId="3D64F8A7" w:rsidR="00245D5C" w:rsidRDefault="00245D5C">
            <w:r>
              <w:t xml:space="preserve">     2.5.3 Main Contact Email</w:t>
            </w:r>
          </w:p>
        </w:tc>
        <w:tc>
          <w:tcPr>
            <w:tcW w:w="4675" w:type="dxa"/>
          </w:tcPr>
          <w:p w14:paraId="498DC196" w14:textId="77777777" w:rsidR="00245D5C" w:rsidRDefault="00245D5C"/>
        </w:tc>
      </w:tr>
      <w:tr w:rsidR="00245D5C" w14:paraId="45D5FB40" w14:textId="77777777" w:rsidTr="00B81E53">
        <w:tc>
          <w:tcPr>
            <w:tcW w:w="4950" w:type="dxa"/>
          </w:tcPr>
          <w:p w14:paraId="1F6622F6" w14:textId="1F5C15DB" w:rsidR="00245D5C" w:rsidRDefault="00245D5C">
            <w:r>
              <w:t xml:space="preserve">     2.5.4 Main Contact Phone</w:t>
            </w:r>
          </w:p>
        </w:tc>
        <w:tc>
          <w:tcPr>
            <w:tcW w:w="4675" w:type="dxa"/>
          </w:tcPr>
          <w:p w14:paraId="2C57F81B" w14:textId="77777777" w:rsidR="00245D5C" w:rsidRDefault="00245D5C"/>
        </w:tc>
      </w:tr>
      <w:tr w:rsidR="00245D5C" w14:paraId="3252D2AB" w14:textId="77777777" w:rsidTr="00B81E53">
        <w:tc>
          <w:tcPr>
            <w:tcW w:w="4950" w:type="dxa"/>
          </w:tcPr>
          <w:p w14:paraId="41875573" w14:textId="77F1B6E7" w:rsidR="00245D5C" w:rsidRDefault="00245D5C">
            <w:r>
              <w:t>2.6. Provide a Secondary Contact in case the Main Contact cannot be reached. Name</w:t>
            </w:r>
          </w:p>
        </w:tc>
        <w:tc>
          <w:tcPr>
            <w:tcW w:w="4675" w:type="dxa"/>
          </w:tcPr>
          <w:p w14:paraId="7FE5EA1A" w14:textId="77777777" w:rsidR="00245D5C" w:rsidRDefault="00245D5C"/>
        </w:tc>
      </w:tr>
      <w:tr w:rsidR="00245D5C" w14:paraId="53928957" w14:textId="77777777" w:rsidTr="00B81E53">
        <w:tc>
          <w:tcPr>
            <w:tcW w:w="4950" w:type="dxa"/>
          </w:tcPr>
          <w:p w14:paraId="03C9F106" w14:textId="76FEF7D5" w:rsidR="00245D5C" w:rsidRDefault="00245D5C">
            <w:r>
              <w:t>2.7. Secondary Contact Email</w:t>
            </w:r>
          </w:p>
        </w:tc>
        <w:tc>
          <w:tcPr>
            <w:tcW w:w="4675" w:type="dxa"/>
          </w:tcPr>
          <w:p w14:paraId="7530289A" w14:textId="77777777" w:rsidR="00245D5C" w:rsidRDefault="00245D5C"/>
        </w:tc>
      </w:tr>
      <w:tr w:rsidR="00245D5C" w14:paraId="4A9DAFF0" w14:textId="77777777" w:rsidTr="00526F77">
        <w:trPr>
          <w:trHeight w:val="1142"/>
        </w:trPr>
        <w:tc>
          <w:tcPr>
            <w:tcW w:w="4950" w:type="dxa"/>
          </w:tcPr>
          <w:p w14:paraId="59032575" w14:textId="1184FB63" w:rsidR="00245D5C" w:rsidRDefault="00245D5C">
            <w:r>
              <w:t>2.8. Secondary Contact Phone</w:t>
            </w:r>
          </w:p>
        </w:tc>
        <w:tc>
          <w:tcPr>
            <w:tcW w:w="4675" w:type="dxa"/>
          </w:tcPr>
          <w:p w14:paraId="68C0E1A7" w14:textId="77777777" w:rsidR="00245D5C" w:rsidRDefault="00245D5C"/>
        </w:tc>
      </w:tr>
      <w:tr w:rsidR="00245D5C" w14:paraId="5FB684A0" w14:textId="77777777" w:rsidTr="00B81E53">
        <w:trPr>
          <w:trHeight w:val="467"/>
        </w:trPr>
        <w:tc>
          <w:tcPr>
            <w:tcW w:w="9625" w:type="dxa"/>
            <w:gridSpan w:val="2"/>
            <w:shd w:val="clear" w:color="auto" w:fill="A8D08D" w:themeFill="accent6" w:themeFillTint="99"/>
          </w:tcPr>
          <w:p w14:paraId="5292AAFD" w14:textId="532A3AC9" w:rsidR="00245D5C" w:rsidRPr="00611F8E" w:rsidRDefault="00245D5C" w:rsidP="001D1855">
            <w:pPr>
              <w:jc w:val="center"/>
              <w:rPr>
                <w:rFonts w:ascii="Arial" w:hAnsi="Arial" w:cs="Arial"/>
                <w:b/>
                <w:bCs/>
                <w:sz w:val="28"/>
                <w:szCs w:val="28"/>
              </w:rPr>
            </w:pPr>
            <w:r w:rsidRPr="00611F8E">
              <w:rPr>
                <w:rFonts w:ascii="Arial" w:hAnsi="Arial" w:cs="Arial"/>
                <w:b/>
                <w:bCs/>
                <w:sz w:val="28"/>
                <w:szCs w:val="28"/>
              </w:rPr>
              <w:t>3. Project Budget</w:t>
            </w:r>
            <w:r w:rsidR="00D926AE">
              <w:rPr>
                <w:rFonts w:ascii="Arial" w:hAnsi="Arial" w:cs="Arial"/>
                <w:b/>
                <w:bCs/>
                <w:sz w:val="28"/>
                <w:szCs w:val="28"/>
              </w:rPr>
              <w:t xml:space="preserve"> and Timeline</w:t>
            </w:r>
          </w:p>
        </w:tc>
      </w:tr>
      <w:tr w:rsidR="00245D5C" w14:paraId="4631E11A" w14:textId="77777777" w:rsidTr="00B81E53">
        <w:trPr>
          <w:trHeight w:val="575"/>
        </w:trPr>
        <w:tc>
          <w:tcPr>
            <w:tcW w:w="4950" w:type="dxa"/>
            <w:shd w:val="clear" w:color="auto" w:fill="auto"/>
          </w:tcPr>
          <w:p w14:paraId="5A6773E0" w14:textId="401DE709" w:rsidR="00245D5C" w:rsidRPr="0044291A" w:rsidRDefault="00245D5C" w:rsidP="007B3180">
            <w:pPr>
              <w:rPr>
                <w:rFonts w:cstheme="minorHAnsi"/>
                <w:b/>
                <w:bCs/>
                <w:sz w:val="28"/>
                <w:szCs w:val="28"/>
              </w:rPr>
            </w:pPr>
            <w:r w:rsidRPr="0044291A">
              <w:rPr>
                <w:rFonts w:cstheme="minorHAnsi"/>
              </w:rPr>
              <w:lastRenderedPageBreak/>
              <w:t xml:space="preserve">3.1. </w:t>
            </w:r>
            <w:r w:rsidR="00396A67" w:rsidRPr="0044291A">
              <w:rPr>
                <w:rFonts w:cstheme="minorHAnsi"/>
              </w:rPr>
              <w:t xml:space="preserve">DNRC will honor a federal NICRA for indirect costs under state funded LGA grants. </w:t>
            </w:r>
            <w:r w:rsidRPr="0044291A">
              <w:rPr>
                <w:rFonts w:cstheme="minorHAnsi"/>
              </w:rPr>
              <w:t>Check for more information about Direct and Indirect Costs</w:t>
            </w:r>
            <w:r w:rsidR="00E8160A" w:rsidRPr="0044291A">
              <w:rPr>
                <w:rFonts w:cstheme="minorHAnsi"/>
              </w:rPr>
              <w:t>.</w:t>
            </w:r>
          </w:p>
        </w:tc>
        <w:tc>
          <w:tcPr>
            <w:tcW w:w="4675" w:type="dxa"/>
            <w:shd w:val="clear" w:color="auto" w:fill="auto"/>
          </w:tcPr>
          <w:p w14:paraId="48CB9C24" w14:textId="5F5C6D08" w:rsidR="00245D5C" w:rsidRPr="0044291A" w:rsidRDefault="00245D5C" w:rsidP="007B3180">
            <w:pPr>
              <w:rPr>
                <w:rFonts w:cstheme="minorHAnsi"/>
                <w:b/>
                <w:bCs/>
                <w:sz w:val="28"/>
                <w:szCs w:val="28"/>
              </w:rPr>
            </w:pPr>
            <w:r w:rsidRPr="0044291A">
              <w:rPr>
                <w:rFonts w:cstheme="minorHAnsi"/>
              </w:rPr>
              <w:t>Information below</w:t>
            </w:r>
          </w:p>
        </w:tc>
      </w:tr>
      <w:tr w:rsidR="00245D5C" w14:paraId="09456594" w14:textId="77777777" w:rsidTr="00B81E53">
        <w:trPr>
          <w:trHeight w:val="3968"/>
        </w:trPr>
        <w:tc>
          <w:tcPr>
            <w:tcW w:w="9625" w:type="dxa"/>
            <w:gridSpan w:val="2"/>
            <w:shd w:val="clear" w:color="auto" w:fill="auto"/>
          </w:tcPr>
          <w:p w14:paraId="4410276A" w14:textId="77777777" w:rsidR="00245D5C" w:rsidRPr="0044291A" w:rsidRDefault="00245D5C" w:rsidP="007B3180">
            <w:pPr>
              <w:shd w:val="clear" w:color="auto" w:fill="FFFFFF"/>
              <w:spacing w:after="158"/>
              <w:rPr>
                <w:rFonts w:eastAsia="Times New Roman" w:cstheme="minorHAnsi"/>
                <w:color w:val="767171" w:themeColor="background2" w:themeShade="80"/>
                <w:sz w:val="20"/>
                <w:szCs w:val="20"/>
              </w:rPr>
            </w:pPr>
            <w:r w:rsidRPr="0044291A">
              <w:rPr>
                <w:rFonts w:eastAsia="Times New Roman" w:cstheme="minorHAnsi"/>
                <w:color w:val="767171" w:themeColor="background2" w:themeShade="80"/>
                <w:sz w:val="20"/>
                <w:szCs w:val="20"/>
              </w:rPr>
              <w:t>3.1.1. Direct costs are those that are directly and only related to a project. For example: the hours that the organization’s forester spends on a particular project, similarly the miles that are driven by the forester to the project location. Or, if a project includes a large mailing, the cost of envelopes, design, and postage would be a direct cost of the project.</w:t>
            </w:r>
          </w:p>
          <w:p w14:paraId="3AC4ED31" w14:textId="77777777" w:rsidR="00245D5C" w:rsidRPr="0044291A" w:rsidRDefault="00245D5C" w:rsidP="007B3180">
            <w:pPr>
              <w:shd w:val="clear" w:color="auto" w:fill="FFFFFF"/>
              <w:spacing w:after="158"/>
              <w:rPr>
                <w:rFonts w:eastAsia="Times New Roman" w:cstheme="minorHAnsi"/>
                <w:color w:val="767171" w:themeColor="background2" w:themeShade="80"/>
                <w:sz w:val="20"/>
                <w:szCs w:val="20"/>
              </w:rPr>
            </w:pPr>
            <w:r w:rsidRPr="0044291A">
              <w:rPr>
                <w:rFonts w:eastAsia="Times New Roman" w:cstheme="minorHAnsi"/>
                <w:color w:val="767171" w:themeColor="background2" w:themeShade="80"/>
                <w:sz w:val="20"/>
                <w:szCs w:val="20"/>
              </w:rPr>
              <w:t xml:space="preserve">Indirect costs are those that are </w:t>
            </w:r>
            <w:r w:rsidRPr="0044291A">
              <w:rPr>
                <w:rFonts w:eastAsia="Times New Roman" w:cstheme="minorHAnsi"/>
                <w:color w:val="767171" w:themeColor="background2" w:themeShade="80"/>
                <w:sz w:val="20"/>
                <w:szCs w:val="20"/>
                <w:u w:val="single"/>
              </w:rPr>
              <w:t>not</w:t>
            </w:r>
            <w:r w:rsidRPr="0044291A">
              <w:rPr>
                <w:rFonts w:eastAsia="Times New Roman" w:cstheme="minorHAnsi"/>
                <w:color w:val="767171" w:themeColor="background2" w:themeShade="80"/>
                <w:sz w:val="20"/>
                <w:szCs w:val="20"/>
              </w:rPr>
              <w:t xml:space="preserve"> directly and only related to a specific project but are spread across the entire organization or several projects. Examples are: day-to-day postage costs, such as mailing a payment to a vendor, rent for the office, and the electric bill for the organization. Salary/wages/benefits can be assessed to indirect costs as well, such as an accountant who handles the accounting for the entire organization and does not track how their hours are spent. </w:t>
            </w:r>
          </w:p>
          <w:p w14:paraId="2FCC48EB" w14:textId="77777777" w:rsidR="00245D5C" w:rsidRPr="0044291A" w:rsidRDefault="00245D5C" w:rsidP="007B3180">
            <w:pPr>
              <w:shd w:val="clear" w:color="auto" w:fill="FFFFFF"/>
              <w:spacing w:after="158"/>
              <w:rPr>
                <w:rFonts w:eastAsia="Times New Roman" w:cstheme="minorHAnsi"/>
                <w:color w:val="767171" w:themeColor="background2" w:themeShade="80"/>
                <w:sz w:val="20"/>
                <w:szCs w:val="20"/>
              </w:rPr>
            </w:pPr>
            <w:r w:rsidRPr="0044291A">
              <w:rPr>
                <w:rFonts w:eastAsia="Times New Roman" w:cstheme="minorHAnsi"/>
                <w:color w:val="767171" w:themeColor="background2" w:themeShade="80"/>
                <w:sz w:val="20"/>
                <w:szCs w:val="20"/>
              </w:rPr>
              <w:t xml:space="preserve">Indirect costs are not itemized but are instead paid at a percentage of the Direct Costs. Organizations can negotiate a rate with the federal government if they are directly awarded federal funds. This is called a Negotiated Indirect Cost Rate Agreement (NICRA.) </w:t>
            </w:r>
          </w:p>
          <w:p w14:paraId="41E1AA0C" w14:textId="4B162A39" w:rsidR="00245D5C" w:rsidRPr="0044291A" w:rsidRDefault="00245D5C" w:rsidP="007B3180">
            <w:pPr>
              <w:rPr>
                <w:rFonts w:cstheme="minorHAnsi"/>
                <w:b/>
                <w:bCs/>
                <w:sz w:val="28"/>
                <w:szCs w:val="28"/>
              </w:rPr>
            </w:pPr>
            <w:r w:rsidRPr="0044291A">
              <w:rPr>
                <w:rFonts w:eastAsia="Times New Roman" w:cstheme="minorHAnsi"/>
                <w:color w:val="767171" w:themeColor="background2" w:themeShade="80"/>
                <w:sz w:val="20"/>
                <w:szCs w:val="20"/>
              </w:rPr>
              <w:t>Organizations without NICRAs are eligible to request Indirect Costs at the de minimis rate of 10%. You can request less than 10% but unless you have a NICRA, you cannot request more than 10%.</w:t>
            </w:r>
          </w:p>
        </w:tc>
      </w:tr>
      <w:tr w:rsidR="00245D5C" w14:paraId="2AF16C71" w14:textId="77777777" w:rsidTr="00B81E53">
        <w:trPr>
          <w:trHeight w:val="2240"/>
        </w:trPr>
        <w:tc>
          <w:tcPr>
            <w:tcW w:w="4950" w:type="dxa"/>
          </w:tcPr>
          <w:p w14:paraId="1C2131FD" w14:textId="48210BDC" w:rsidR="00245D5C" w:rsidRPr="0044291A" w:rsidRDefault="00245D5C" w:rsidP="007B3180">
            <w:pPr>
              <w:rPr>
                <w:rFonts w:cstheme="minorHAnsi"/>
              </w:rPr>
            </w:pPr>
            <w:r w:rsidRPr="0044291A">
              <w:rPr>
                <w:rFonts w:cstheme="minorHAnsi"/>
              </w:rPr>
              <w:t>3.2. Are you requesting Indirect Costs for this Project?</w:t>
            </w:r>
          </w:p>
          <w:p w14:paraId="40877374" w14:textId="77777777" w:rsidR="00245D5C" w:rsidRPr="0044291A" w:rsidRDefault="00245D5C" w:rsidP="007B3180">
            <w:pPr>
              <w:rPr>
                <w:rFonts w:cstheme="minorHAnsi"/>
              </w:rPr>
            </w:pPr>
          </w:p>
          <w:p w14:paraId="005D4BA6" w14:textId="24791A6F" w:rsidR="00245D5C" w:rsidRPr="0044291A" w:rsidRDefault="00245D5C" w:rsidP="007B3180">
            <w:pPr>
              <w:rPr>
                <w:rFonts w:cstheme="minorHAnsi"/>
              </w:rPr>
            </w:pPr>
            <w:r w:rsidRPr="0044291A">
              <w:rPr>
                <w:rFonts w:cstheme="minorHAnsi"/>
              </w:rPr>
              <w:t>If you do not have a NICRA but wish to request Indirect Costs, you may request the de minimis rate of 10% or less.</w:t>
            </w:r>
          </w:p>
        </w:tc>
        <w:tc>
          <w:tcPr>
            <w:tcW w:w="4675" w:type="dxa"/>
          </w:tcPr>
          <w:p w14:paraId="469A9012" w14:textId="77777777" w:rsidR="00245D5C" w:rsidRPr="0044291A" w:rsidRDefault="00245D5C" w:rsidP="007B3180">
            <w:pPr>
              <w:rPr>
                <w:rFonts w:cstheme="minorHAnsi"/>
              </w:rPr>
            </w:pPr>
            <w:r w:rsidRPr="0044291A">
              <w:rPr>
                <w:rFonts w:cstheme="minorHAnsi"/>
              </w:rPr>
              <w:t>-Yes, at the rate of my NICRA</w:t>
            </w:r>
          </w:p>
          <w:p w14:paraId="3295CA2C" w14:textId="78D18AAF" w:rsidR="00245D5C" w:rsidRPr="0044291A" w:rsidRDefault="00245D5C" w:rsidP="007B3180">
            <w:pPr>
              <w:rPr>
                <w:rFonts w:cstheme="minorHAnsi"/>
              </w:rPr>
            </w:pPr>
            <w:r w:rsidRPr="0044291A">
              <w:rPr>
                <w:rFonts w:cstheme="minorHAnsi"/>
              </w:rPr>
              <w:t xml:space="preserve">  </w:t>
            </w:r>
            <w:r w:rsidR="0044291A">
              <w:rPr>
                <w:rFonts w:cstheme="minorHAnsi"/>
              </w:rPr>
              <w:t xml:space="preserve">  </w:t>
            </w:r>
            <w:r w:rsidRPr="0044291A">
              <w:rPr>
                <w:rFonts w:cstheme="minorHAnsi"/>
              </w:rPr>
              <w:t xml:space="preserve"> </w:t>
            </w:r>
            <w:r w:rsidR="0044291A">
              <w:rPr>
                <w:rFonts w:cstheme="minorHAnsi"/>
              </w:rPr>
              <w:t xml:space="preserve">  </w:t>
            </w:r>
            <w:r w:rsidR="004A7DF3" w:rsidRPr="0044291A">
              <w:rPr>
                <w:rFonts w:cstheme="minorHAnsi"/>
              </w:rPr>
              <w:t>[</w:t>
            </w:r>
            <w:r w:rsidRPr="0044291A">
              <w:rPr>
                <w:rFonts w:cstheme="minorHAnsi"/>
              </w:rPr>
              <w:t>3.2.1. What is your NICRA Rate?</w:t>
            </w:r>
            <w:r w:rsidR="004A7DF3" w:rsidRPr="0044291A">
              <w:rPr>
                <w:rFonts w:cstheme="minorHAnsi"/>
              </w:rPr>
              <w:t>]</w:t>
            </w:r>
          </w:p>
          <w:p w14:paraId="3779C656" w14:textId="11BDBFDB" w:rsidR="00245D5C" w:rsidRPr="0044291A" w:rsidRDefault="00245D5C" w:rsidP="007B3180">
            <w:pPr>
              <w:rPr>
                <w:rFonts w:cstheme="minorHAnsi"/>
              </w:rPr>
            </w:pPr>
            <w:r w:rsidRPr="0044291A">
              <w:rPr>
                <w:rFonts w:cstheme="minorHAnsi"/>
              </w:rPr>
              <w:t xml:space="preserve">-Yes, at the de minimis rate </w:t>
            </w:r>
            <w:r w:rsidR="00670C83" w:rsidRPr="0044291A">
              <w:rPr>
                <w:rFonts w:cstheme="minorHAnsi"/>
              </w:rPr>
              <w:t>of</w:t>
            </w:r>
            <w:r w:rsidRPr="0044291A">
              <w:rPr>
                <w:rFonts w:cstheme="minorHAnsi"/>
              </w:rPr>
              <w:t xml:space="preserve"> 10%</w:t>
            </w:r>
          </w:p>
          <w:p w14:paraId="55BAAE9A" w14:textId="77777777" w:rsidR="00245D5C" w:rsidRPr="0044291A" w:rsidRDefault="00245D5C" w:rsidP="007B3180">
            <w:pPr>
              <w:rPr>
                <w:rFonts w:cstheme="minorHAnsi"/>
              </w:rPr>
            </w:pPr>
            <w:r w:rsidRPr="0044291A">
              <w:rPr>
                <w:rFonts w:cstheme="minorHAnsi"/>
              </w:rPr>
              <w:t>-Yes, but at a different rate than my NICRA or the de minimis</w:t>
            </w:r>
          </w:p>
          <w:p w14:paraId="75C93038" w14:textId="3B3603D8" w:rsidR="00245D5C" w:rsidRPr="0044291A" w:rsidRDefault="00245D5C" w:rsidP="007B3180">
            <w:pPr>
              <w:rPr>
                <w:rFonts w:cstheme="minorHAnsi"/>
              </w:rPr>
            </w:pPr>
            <w:r w:rsidRPr="0044291A">
              <w:rPr>
                <w:rFonts w:cstheme="minorHAnsi"/>
              </w:rPr>
              <w:t xml:space="preserve">   </w:t>
            </w:r>
            <w:r w:rsidR="0044291A">
              <w:rPr>
                <w:rFonts w:cstheme="minorHAnsi"/>
              </w:rPr>
              <w:t xml:space="preserve">    </w:t>
            </w:r>
            <w:r w:rsidR="004A7DF3" w:rsidRPr="0044291A">
              <w:rPr>
                <w:rFonts w:cstheme="minorHAnsi"/>
              </w:rPr>
              <w:t>[</w:t>
            </w:r>
            <w:r w:rsidRPr="0044291A">
              <w:rPr>
                <w:rFonts w:cstheme="minorHAnsi"/>
              </w:rPr>
              <w:t>3.2.1. What percentage rate of indirect costs did you request for this project?</w:t>
            </w:r>
            <w:r w:rsidR="004A7DF3" w:rsidRPr="0044291A">
              <w:rPr>
                <w:rFonts w:cstheme="minorHAnsi"/>
              </w:rPr>
              <w:t>]</w:t>
            </w:r>
          </w:p>
          <w:p w14:paraId="162BD75B" w14:textId="424BD239" w:rsidR="00245D5C" w:rsidRPr="0044291A" w:rsidRDefault="00245D5C" w:rsidP="007B3180">
            <w:pPr>
              <w:rPr>
                <w:rFonts w:cstheme="minorHAnsi"/>
              </w:rPr>
            </w:pPr>
            <w:r w:rsidRPr="0044291A">
              <w:rPr>
                <w:rFonts w:cstheme="minorHAnsi"/>
              </w:rPr>
              <w:t>-No, we are not requesting Indirect Costs</w:t>
            </w:r>
          </w:p>
        </w:tc>
      </w:tr>
      <w:tr w:rsidR="003F7223" w14:paraId="24550823" w14:textId="77777777" w:rsidTr="00B81E53">
        <w:trPr>
          <w:trHeight w:val="530"/>
        </w:trPr>
        <w:tc>
          <w:tcPr>
            <w:tcW w:w="9625" w:type="dxa"/>
            <w:gridSpan w:val="2"/>
          </w:tcPr>
          <w:p w14:paraId="5C2729BF" w14:textId="0E8D10AC" w:rsidR="004452FF" w:rsidRPr="0044291A" w:rsidRDefault="004452FF" w:rsidP="004452FF">
            <w:pPr>
              <w:pStyle w:val="public-draftstyledefault-unorderedlistitem"/>
              <w:shd w:val="clear" w:color="auto" w:fill="FFFFFF"/>
              <w:ind w:left="720"/>
              <w:rPr>
                <w:rFonts w:asciiTheme="minorHAnsi" w:hAnsiTheme="minorHAnsi" w:cstheme="minorHAnsi"/>
                <w:color w:val="333333"/>
                <w:sz w:val="28"/>
                <w:szCs w:val="28"/>
              </w:rPr>
            </w:pPr>
            <w:r w:rsidRPr="0044291A">
              <w:rPr>
                <w:rFonts w:asciiTheme="minorHAnsi" w:hAnsiTheme="minorHAnsi" w:cstheme="minorHAnsi"/>
                <w:color w:val="333333"/>
                <w:sz w:val="28"/>
                <w:szCs w:val="28"/>
              </w:rPr>
              <w:t>Budget</w:t>
            </w:r>
            <w:r w:rsidR="00D926AE" w:rsidRPr="0044291A">
              <w:rPr>
                <w:rFonts w:asciiTheme="minorHAnsi" w:hAnsiTheme="minorHAnsi" w:cstheme="minorHAnsi"/>
                <w:color w:val="333333"/>
                <w:sz w:val="28"/>
                <w:szCs w:val="28"/>
              </w:rPr>
              <w:t xml:space="preserve"> and Timeline</w:t>
            </w:r>
            <w:r w:rsidRPr="0044291A">
              <w:rPr>
                <w:rFonts w:asciiTheme="minorHAnsi" w:hAnsiTheme="minorHAnsi" w:cstheme="minorHAnsi"/>
                <w:color w:val="333333"/>
                <w:sz w:val="28"/>
                <w:szCs w:val="28"/>
              </w:rPr>
              <w:t xml:space="preserve"> Instructions</w:t>
            </w:r>
          </w:p>
          <w:p w14:paraId="12B559C6" w14:textId="4247EBA0" w:rsidR="00027895" w:rsidRPr="0044291A" w:rsidRDefault="00027895" w:rsidP="00027895">
            <w:pPr>
              <w:pStyle w:val="public-draftstyledefault-unorderedlistitem"/>
              <w:numPr>
                <w:ilvl w:val="0"/>
                <w:numId w:val="9"/>
              </w:numPr>
              <w:shd w:val="clear" w:color="auto" w:fill="FFFFFF"/>
              <w:rPr>
                <w:rFonts w:asciiTheme="minorHAnsi" w:hAnsiTheme="minorHAnsi" w:cstheme="minorHAnsi"/>
                <w:color w:val="333333"/>
                <w:sz w:val="23"/>
                <w:szCs w:val="23"/>
              </w:rPr>
            </w:pPr>
            <w:r w:rsidRPr="0044291A">
              <w:rPr>
                <w:rFonts w:asciiTheme="minorHAnsi" w:hAnsiTheme="minorHAnsi" w:cstheme="minorHAnsi"/>
                <w:color w:val="333333"/>
                <w:sz w:val="23"/>
                <w:szCs w:val="23"/>
              </w:rPr>
              <w:t xml:space="preserve">Download the LGA Budget-Timeline Table. Save it on your computer. </w:t>
            </w:r>
          </w:p>
          <w:p w14:paraId="5241CA82" w14:textId="796BF695" w:rsidR="00027895" w:rsidRPr="0044291A" w:rsidRDefault="00027895" w:rsidP="00027895">
            <w:pPr>
              <w:pStyle w:val="public-draftstyledefault-unorderedlistitem"/>
              <w:numPr>
                <w:ilvl w:val="0"/>
                <w:numId w:val="9"/>
              </w:numPr>
              <w:shd w:val="clear" w:color="auto" w:fill="FFFFFF"/>
              <w:rPr>
                <w:rFonts w:asciiTheme="minorHAnsi" w:hAnsiTheme="minorHAnsi" w:cstheme="minorHAnsi"/>
                <w:color w:val="333333"/>
                <w:sz w:val="23"/>
                <w:szCs w:val="23"/>
              </w:rPr>
            </w:pPr>
            <w:r w:rsidRPr="0044291A">
              <w:rPr>
                <w:rFonts w:asciiTheme="minorHAnsi" w:hAnsiTheme="minorHAnsi" w:cstheme="minorHAnsi"/>
                <w:color w:val="333333"/>
                <w:sz w:val="23"/>
                <w:szCs w:val="23"/>
              </w:rPr>
              <w:t xml:space="preserve">List each proposed </w:t>
            </w:r>
            <w:r w:rsidR="00F4394A" w:rsidRPr="0044291A">
              <w:rPr>
                <w:rFonts w:asciiTheme="minorHAnsi" w:hAnsiTheme="minorHAnsi" w:cstheme="minorHAnsi"/>
                <w:color w:val="333333"/>
                <w:sz w:val="23"/>
                <w:szCs w:val="23"/>
              </w:rPr>
              <w:t>activity</w:t>
            </w:r>
            <w:r w:rsidRPr="0044291A">
              <w:rPr>
                <w:rFonts w:asciiTheme="minorHAnsi" w:hAnsiTheme="minorHAnsi" w:cstheme="minorHAnsi"/>
                <w:color w:val="333333"/>
                <w:sz w:val="23"/>
                <w:szCs w:val="23"/>
              </w:rPr>
              <w:t>, start and anticipated end date, outcomes, key steps, milestones, an</w:t>
            </w:r>
            <w:r w:rsidR="00D926AE" w:rsidRPr="0044291A">
              <w:rPr>
                <w:rFonts w:asciiTheme="minorHAnsi" w:hAnsiTheme="minorHAnsi" w:cstheme="minorHAnsi"/>
                <w:color w:val="333333"/>
                <w:sz w:val="23"/>
                <w:szCs w:val="23"/>
              </w:rPr>
              <w:t>d/or</w:t>
            </w:r>
            <w:r w:rsidRPr="0044291A">
              <w:rPr>
                <w:rFonts w:asciiTheme="minorHAnsi" w:hAnsiTheme="minorHAnsi" w:cstheme="minorHAnsi"/>
                <w:color w:val="333333"/>
                <w:sz w:val="23"/>
                <w:szCs w:val="23"/>
              </w:rPr>
              <w:t xml:space="preserve"> deliverables in the table.</w:t>
            </w:r>
          </w:p>
          <w:p w14:paraId="4102C54D" w14:textId="7C361E0B" w:rsidR="00027895" w:rsidRPr="0044291A" w:rsidRDefault="00027895" w:rsidP="00027895">
            <w:pPr>
              <w:pStyle w:val="public-draftstyledefault-unorderedlistitem"/>
              <w:numPr>
                <w:ilvl w:val="0"/>
                <w:numId w:val="9"/>
              </w:numPr>
              <w:shd w:val="clear" w:color="auto" w:fill="FFFFFF"/>
              <w:rPr>
                <w:rFonts w:asciiTheme="minorHAnsi" w:hAnsiTheme="minorHAnsi" w:cstheme="minorHAnsi"/>
                <w:color w:val="333333"/>
                <w:sz w:val="23"/>
                <w:szCs w:val="23"/>
              </w:rPr>
            </w:pPr>
            <w:r w:rsidRPr="0044291A">
              <w:rPr>
                <w:rFonts w:asciiTheme="minorHAnsi" w:hAnsiTheme="minorHAnsi" w:cstheme="minorHAnsi"/>
                <w:color w:val="333333"/>
                <w:sz w:val="23"/>
                <w:szCs w:val="23"/>
              </w:rPr>
              <w:t xml:space="preserve">List the amount of grant funds requested to </w:t>
            </w:r>
            <w:r w:rsidR="00D926AE" w:rsidRPr="0044291A">
              <w:rPr>
                <w:rFonts w:asciiTheme="minorHAnsi" w:hAnsiTheme="minorHAnsi" w:cstheme="minorHAnsi"/>
                <w:color w:val="333333"/>
                <w:sz w:val="23"/>
                <w:szCs w:val="23"/>
              </w:rPr>
              <w:t>complete</w:t>
            </w:r>
            <w:r w:rsidRPr="0044291A">
              <w:rPr>
                <w:rFonts w:asciiTheme="minorHAnsi" w:hAnsiTheme="minorHAnsi" w:cstheme="minorHAnsi"/>
                <w:color w:val="333333"/>
                <w:sz w:val="23"/>
                <w:szCs w:val="23"/>
              </w:rPr>
              <w:t xml:space="preserve"> each activity listed in the table.</w:t>
            </w:r>
          </w:p>
          <w:p w14:paraId="75F3D19F" w14:textId="249BE54E" w:rsidR="00315600" w:rsidRPr="0044291A" w:rsidRDefault="00481743" w:rsidP="00027895">
            <w:pPr>
              <w:pStyle w:val="public-draftstyledefault-unorderedlistitem"/>
              <w:numPr>
                <w:ilvl w:val="0"/>
                <w:numId w:val="9"/>
              </w:numPr>
              <w:shd w:val="clear" w:color="auto" w:fill="FFFFFF"/>
              <w:rPr>
                <w:rFonts w:asciiTheme="minorHAnsi" w:hAnsiTheme="minorHAnsi" w:cstheme="minorHAnsi"/>
                <w:color w:val="333333"/>
                <w:sz w:val="23"/>
                <w:szCs w:val="23"/>
              </w:rPr>
            </w:pPr>
            <w:r w:rsidRPr="0044291A">
              <w:rPr>
                <w:rFonts w:asciiTheme="minorHAnsi" w:hAnsiTheme="minorHAnsi" w:cstheme="minorHAnsi"/>
                <w:color w:val="333333"/>
                <w:sz w:val="23"/>
                <w:szCs w:val="23"/>
              </w:rPr>
              <w:t>List the required match and additional pledged match.</w:t>
            </w:r>
          </w:p>
          <w:p w14:paraId="79EDB53C" w14:textId="05EBBD4F" w:rsidR="00027895" w:rsidRPr="0044291A" w:rsidRDefault="00027895" w:rsidP="00027895">
            <w:pPr>
              <w:pStyle w:val="public-draftstyledefault-unorderedlistitem"/>
              <w:numPr>
                <w:ilvl w:val="0"/>
                <w:numId w:val="9"/>
              </w:numPr>
              <w:shd w:val="clear" w:color="auto" w:fill="FFFFFF"/>
              <w:rPr>
                <w:rFonts w:asciiTheme="minorHAnsi" w:hAnsiTheme="minorHAnsi" w:cstheme="minorHAnsi"/>
                <w:color w:val="333333"/>
                <w:sz w:val="23"/>
                <w:szCs w:val="23"/>
              </w:rPr>
            </w:pPr>
            <w:r w:rsidRPr="0044291A">
              <w:rPr>
                <w:rFonts w:asciiTheme="minorHAnsi" w:hAnsiTheme="minorHAnsi" w:cstheme="minorHAnsi"/>
                <w:color w:val="333333"/>
                <w:sz w:val="23"/>
                <w:szCs w:val="23"/>
              </w:rPr>
              <w:t>Questions 4.2 and 4.3 require more detailed descriptions of the activities listed in the table.</w:t>
            </w:r>
          </w:p>
          <w:p w14:paraId="22580047" w14:textId="498F913A" w:rsidR="00027895" w:rsidRPr="0044291A" w:rsidRDefault="00027895" w:rsidP="00027895">
            <w:pPr>
              <w:pStyle w:val="public-draftstyledefault-unorderedlistitem"/>
              <w:numPr>
                <w:ilvl w:val="0"/>
                <w:numId w:val="9"/>
              </w:numPr>
              <w:shd w:val="clear" w:color="auto" w:fill="FFFFFF"/>
              <w:rPr>
                <w:rFonts w:asciiTheme="minorHAnsi" w:hAnsiTheme="minorHAnsi" w:cstheme="minorHAnsi"/>
                <w:color w:val="333333"/>
                <w:sz w:val="23"/>
                <w:szCs w:val="23"/>
              </w:rPr>
            </w:pPr>
            <w:r w:rsidRPr="0044291A">
              <w:rPr>
                <w:rFonts w:asciiTheme="minorHAnsi" w:hAnsiTheme="minorHAnsi" w:cstheme="minorHAnsi"/>
                <w:color w:val="333333"/>
                <w:sz w:val="23"/>
                <w:szCs w:val="23"/>
              </w:rPr>
              <w:t xml:space="preserve">If you request Indirect Costs, (please see 3.1. for information on Indirect Costs and NICRA's), you </w:t>
            </w:r>
            <w:r w:rsidRPr="0044291A">
              <w:rPr>
                <w:rFonts w:asciiTheme="minorHAnsi" w:hAnsiTheme="minorHAnsi" w:cstheme="minorHAnsi"/>
                <w:b/>
                <w:bCs/>
                <w:color w:val="333333"/>
                <w:sz w:val="23"/>
                <w:szCs w:val="23"/>
              </w:rPr>
              <w:t>must</w:t>
            </w:r>
            <w:r w:rsidRPr="0044291A">
              <w:rPr>
                <w:rFonts w:asciiTheme="minorHAnsi" w:hAnsiTheme="minorHAnsi" w:cstheme="minorHAnsi"/>
                <w:color w:val="333333"/>
                <w:sz w:val="23"/>
                <w:szCs w:val="23"/>
              </w:rPr>
              <w:t xml:space="preserve"> include the amount requested in your budget table as part of the total amount requested.</w:t>
            </w:r>
          </w:p>
          <w:p w14:paraId="5B5D460B" w14:textId="223E42A6" w:rsidR="003F7223" w:rsidRPr="0044291A" w:rsidRDefault="00027895" w:rsidP="00C143F7">
            <w:pPr>
              <w:pStyle w:val="public-draftstyledefault-unorderedlistitem"/>
              <w:numPr>
                <w:ilvl w:val="0"/>
                <w:numId w:val="9"/>
              </w:numPr>
              <w:shd w:val="clear" w:color="auto" w:fill="FFFFFF"/>
              <w:rPr>
                <w:rFonts w:asciiTheme="minorHAnsi" w:hAnsiTheme="minorHAnsi" w:cstheme="minorHAnsi"/>
                <w:color w:val="333333"/>
                <w:sz w:val="23"/>
                <w:szCs w:val="23"/>
              </w:rPr>
            </w:pPr>
            <w:r w:rsidRPr="0044291A">
              <w:rPr>
                <w:rFonts w:asciiTheme="minorHAnsi" w:hAnsiTheme="minorHAnsi" w:cstheme="minorHAnsi"/>
                <w:color w:val="333333"/>
                <w:sz w:val="23"/>
                <w:szCs w:val="23"/>
              </w:rPr>
              <w:t>Save your completed table</w:t>
            </w:r>
            <w:r w:rsidR="00670C83" w:rsidRPr="0044291A">
              <w:rPr>
                <w:rFonts w:asciiTheme="minorHAnsi" w:hAnsiTheme="minorHAnsi" w:cstheme="minorHAnsi"/>
                <w:color w:val="333333"/>
                <w:sz w:val="23"/>
                <w:szCs w:val="23"/>
              </w:rPr>
              <w:t xml:space="preserve"> on your computer</w:t>
            </w:r>
            <w:r w:rsidRPr="0044291A">
              <w:rPr>
                <w:rFonts w:asciiTheme="minorHAnsi" w:hAnsiTheme="minorHAnsi" w:cstheme="minorHAnsi"/>
                <w:color w:val="333333"/>
                <w:sz w:val="23"/>
                <w:szCs w:val="23"/>
              </w:rPr>
              <w:t xml:space="preserve"> and upload it in 3.3.</w:t>
            </w:r>
          </w:p>
        </w:tc>
      </w:tr>
      <w:tr w:rsidR="00245D5C" w14:paraId="67A68534" w14:textId="77777777" w:rsidTr="00B81E53">
        <w:trPr>
          <w:trHeight w:val="323"/>
        </w:trPr>
        <w:tc>
          <w:tcPr>
            <w:tcW w:w="4950" w:type="dxa"/>
          </w:tcPr>
          <w:p w14:paraId="175D3675" w14:textId="43EB3C8C" w:rsidR="00245D5C" w:rsidRPr="0044291A" w:rsidRDefault="00245D5C" w:rsidP="007B3180">
            <w:pPr>
              <w:rPr>
                <w:rFonts w:cstheme="minorHAnsi"/>
              </w:rPr>
            </w:pPr>
            <w:r w:rsidRPr="0044291A">
              <w:rPr>
                <w:rFonts w:cstheme="minorHAnsi"/>
              </w:rPr>
              <w:t xml:space="preserve">3.3. </w:t>
            </w:r>
            <w:r w:rsidR="00670C83" w:rsidRPr="0044291A">
              <w:rPr>
                <w:rFonts w:cstheme="minorHAnsi"/>
              </w:rPr>
              <w:t xml:space="preserve">Upload </w:t>
            </w:r>
            <w:r w:rsidRPr="0044291A">
              <w:rPr>
                <w:rFonts w:cstheme="minorHAnsi"/>
              </w:rPr>
              <w:t>Budget</w:t>
            </w:r>
            <w:r w:rsidR="00D926AE" w:rsidRPr="0044291A">
              <w:rPr>
                <w:rFonts w:cstheme="minorHAnsi"/>
              </w:rPr>
              <w:t>-Timeline</w:t>
            </w:r>
            <w:r w:rsidRPr="0044291A">
              <w:rPr>
                <w:rFonts w:cstheme="minorHAnsi"/>
              </w:rPr>
              <w:t xml:space="preserve"> Table</w:t>
            </w:r>
          </w:p>
        </w:tc>
        <w:tc>
          <w:tcPr>
            <w:tcW w:w="4675" w:type="dxa"/>
          </w:tcPr>
          <w:p w14:paraId="6DFEEBBC" w14:textId="3C73FF6E" w:rsidR="00245D5C" w:rsidRPr="0044291A" w:rsidRDefault="00245D5C" w:rsidP="007B3180">
            <w:pPr>
              <w:rPr>
                <w:rFonts w:cstheme="minorHAnsi"/>
              </w:rPr>
            </w:pPr>
          </w:p>
        </w:tc>
      </w:tr>
      <w:tr w:rsidR="00245D5C" w14:paraId="757D537A" w14:textId="77777777" w:rsidTr="00B81E53">
        <w:trPr>
          <w:trHeight w:val="377"/>
        </w:trPr>
        <w:tc>
          <w:tcPr>
            <w:tcW w:w="4950" w:type="dxa"/>
          </w:tcPr>
          <w:p w14:paraId="53E25285" w14:textId="03476B50" w:rsidR="00245D5C" w:rsidRPr="0044291A" w:rsidRDefault="00245D5C" w:rsidP="007B3180">
            <w:pPr>
              <w:rPr>
                <w:rFonts w:cstheme="minorHAnsi"/>
              </w:rPr>
            </w:pPr>
            <w:r w:rsidRPr="0044291A">
              <w:rPr>
                <w:rFonts w:cstheme="minorHAnsi"/>
              </w:rPr>
              <w:t>3.4. Provide the total amount requested.</w:t>
            </w:r>
          </w:p>
        </w:tc>
        <w:tc>
          <w:tcPr>
            <w:tcW w:w="4675" w:type="dxa"/>
          </w:tcPr>
          <w:p w14:paraId="2C84960E" w14:textId="6CA98C10" w:rsidR="00245D5C" w:rsidRPr="0044291A" w:rsidRDefault="00245D5C" w:rsidP="007B3180">
            <w:pPr>
              <w:rPr>
                <w:rFonts w:cstheme="minorHAnsi"/>
              </w:rPr>
            </w:pPr>
            <w:r w:rsidRPr="0044291A">
              <w:rPr>
                <w:rFonts w:cstheme="minorHAnsi"/>
              </w:rPr>
              <w:t>$</w:t>
            </w:r>
          </w:p>
        </w:tc>
      </w:tr>
      <w:tr w:rsidR="00245D5C" w14:paraId="01491E94" w14:textId="43976511" w:rsidTr="00B81E53">
        <w:trPr>
          <w:trHeight w:val="1430"/>
        </w:trPr>
        <w:tc>
          <w:tcPr>
            <w:tcW w:w="4950" w:type="dxa"/>
          </w:tcPr>
          <w:p w14:paraId="01CC18AB" w14:textId="1986FB31" w:rsidR="00245D5C" w:rsidRDefault="00245D5C" w:rsidP="007B3180">
            <w:r>
              <w:t xml:space="preserve">3.5. Provide the total amount pledged to match. </w:t>
            </w:r>
          </w:p>
          <w:p w14:paraId="345B10C4" w14:textId="2FE2196F" w:rsidR="00245D5C" w:rsidRPr="0044291A" w:rsidRDefault="00245D5C" w:rsidP="007B3180">
            <w:pPr>
              <w:rPr>
                <w:rFonts w:cstheme="minorHAnsi"/>
              </w:rPr>
            </w:pPr>
            <w:r w:rsidRPr="0044291A">
              <w:rPr>
                <w:rFonts w:cstheme="minorHAnsi"/>
                <w:i/>
                <w:iCs/>
                <w:color w:val="333333"/>
                <w:sz w:val="20"/>
                <w:szCs w:val="20"/>
                <w:shd w:val="clear" w:color="auto" w:fill="FFFFFF"/>
              </w:rPr>
              <w:t xml:space="preserve">This opportunity has a 10:1 match requirement. </w:t>
            </w:r>
            <w:r w:rsidR="00C97540" w:rsidRPr="0044291A">
              <w:rPr>
                <w:rFonts w:cstheme="minorHAnsi"/>
                <w:i/>
                <w:iCs/>
                <w:sz w:val="20"/>
                <w:szCs w:val="20"/>
                <w:shd w:val="clear" w:color="auto" w:fill="FFFFFF"/>
              </w:rPr>
              <w:t>Applicant</w:t>
            </w:r>
            <w:r w:rsidRPr="0044291A">
              <w:rPr>
                <w:rFonts w:cstheme="minorHAnsi"/>
                <w:i/>
                <w:iCs/>
                <w:sz w:val="20"/>
                <w:szCs w:val="20"/>
                <w:shd w:val="clear" w:color="auto" w:fill="FFFFFF"/>
              </w:rPr>
              <w:t>s with additional pledged match, especially those who collaborate with other organizations for that pledged match may score higher.</w:t>
            </w:r>
          </w:p>
        </w:tc>
        <w:tc>
          <w:tcPr>
            <w:tcW w:w="4675" w:type="dxa"/>
          </w:tcPr>
          <w:p w14:paraId="4D103188" w14:textId="42CDCFCC" w:rsidR="00245D5C" w:rsidRDefault="00245D5C" w:rsidP="007B3180">
            <w:r>
              <w:t>$</w:t>
            </w:r>
          </w:p>
        </w:tc>
      </w:tr>
      <w:tr w:rsidR="00103E04" w14:paraId="271CFE3F" w14:textId="77777777" w:rsidTr="00B81E53">
        <w:trPr>
          <w:trHeight w:val="530"/>
        </w:trPr>
        <w:tc>
          <w:tcPr>
            <w:tcW w:w="9625" w:type="dxa"/>
            <w:gridSpan w:val="2"/>
            <w:shd w:val="clear" w:color="auto" w:fill="A8D08D" w:themeFill="accent6" w:themeFillTint="99"/>
          </w:tcPr>
          <w:p w14:paraId="4FC080E0" w14:textId="36A07D20" w:rsidR="00103E04" w:rsidRPr="00103E04" w:rsidRDefault="00103E04" w:rsidP="001D1855">
            <w:pPr>
              <w:jc w:val="center"/>
              <w:rPr>
                <w:rFonts w:ascii="Arial" w:hAnsi="Arial" w:cs="Arial"/>
                <w:b/>
                <w:bCs/>
                <w:sz w:val="28"/>
                <w:szCs w:val="28"/>
              </w:rPr>
            </w:pPr>
            <w:r w:rsidRPr="00103E04">
              <w:rPr>
                <w:rFonts w:ascii="Arial" w:hAnsi="Arial" w:cs="Arial"/>
                <w:b/>
                <w:bCs/>
                <w:sz w:val="28"/>
                <w:szCs w:val="28"/>
              </w:rPr>
              <w:lastRenderedPageBreak/>
              <w:t>4. Project Information</w:t>
            </w:r>
          </w:p>
        </w:tc>
      </w:tr>
      <w:tr w:rsidR="00103E04" w14:paraId="6B8C3A09" w14:textId="77777777" w:rsidTr="00B81E53">
        <w:trPr>
          <w:trHeight w:val="440"/>
        </w:trPr>
        <w:tc>
          <w:tcPr>
            <w:tcW w:w="9625" w:type="dxa"/>
            <w:gridSpan w:val="2"/>
          </w:tcPr>
          <w:p w14:paraId="6FCECC9B" w14:textId="0F2EAC24" w:rsidR="00103E04" w:rsidRDefault="00103E04" w:rsidP="00103E04">
            <w:r>
              <w:t>4.1. Provide 2-3 sentences that describe the project. Limit 100 Words</w:t>
            </w:r>
          </w:p>
        </w:tc>
      </w:tr>
      <w:tr w:rsidR="00103E04" w14:paraId="59F508A7" w14:textId="77777777" w:rsidTr="00B81E53">
        <w:trPr>
          <w:trHeight w:val="782"/>
        </w:trPr>
        <w:tc>
          <w:tcPr>
            <w:tcW w:w="9625" w:type="dxa"/>
            <w:gridSpan w:val="2"/>
          </w:tcPr>
          <w:p w14:paraId="56B7884E" w14:textId="77777777" w:rsidR="00103E04" w:rsidRDefault="00103E04" w:rsidP="007B3180"/>
        </w:tc>
      </w:tr>
      <w:tr w:rsidR="00245D5C" w14:paraId="66214E9C" w14:textId="77777777" w:rsidTr="00B81E53">
        <w:trPr>
          <w:trHeight w:val="323"/>
        </w:trPr>
        <w:tc>
          <w:tcPr>
            <w:tcW w:w="9625" w:type="dxa"/>
            <w:gridSpan w:val="2"/>
          </w:tcPr>
          <w:p w14:paraId="3E82D985" w14:textId="4EB823A1" w:rsidR="00245D5C" w:rsidRPr="00891079" w:rsidRDefault="00245D5C" w:rsidP="007B3180">
            <w:r w:rsidRPr="00891079">
              <w:t xml:space="preserve">4.2. Describe the specific activities proposed in the budget table. Limit </w:t>
            </w:r>
            <w:r w:rsidR="00A57E44" w:rsidRPr="00891079">
              <w:t>250</w:t>
            </w:r>
            <w:r w:rsidRPr="00891079">
              <w:t xml:space="preserve"> Words</w:t>
            </w:r>
          </w:p>
          <w:p w14:paraId="602E2A80" w14:textId="317B847C" w:rsidR="00245D5C" w:rsidRPr="0044291A" w:rsidRDefault="007A760F" w:rsidP="007B3180">
            <w:pPr>
              <w:rPr>
                <w:rFonts w:cstheme="minorHAnsi"/>
              </w:rPr>
            </w:pPr>
            <w:r w:rsidRPr="0044291A">
              <w:rPr>
                <w:rFonts w:cstheme="minorHAnsi"/>
                <w:i/>
                <w:iCs/>
                <w:sz w:val="20"/>
                <w:szCs w:val="20"/>
                <w:shd w:val="clear" w:color="auto" w:fill="FFFFFF"/>
              </w:rPr>
              <w:t xml:space="preserve">Activities </w:t>
            </w:r>
            <w:r w:rsidR="000F57A3" w:rsidRPr="0044291A">
              <w:rPr>
                <w:rFonts w:cstheme="minorHAnsi"/>
                <w:i/>
                <w:iCs/>
                <w:sz w:val="20"/>
                <w:szCs w:val="20"/>
                <w:shd w:val="clear" w:color="auto" w:fill="FFFFFF"/>
              </w:rPr>
              <w:t xml:space="preserve">should contribute to the Montana Forest Action Plan Goals and </w:t>
            </w:r>
            <w:r w:rsidRPr="0044291A">
              <w:rPr>
                <w:rFonts w:cstheme="minorHAnsi"/>
                <w:i/>
                <w:iCs/>
                <w:sz w:val="20"/>
                <w:szCs w:val="20"/>
                <w:shd w:val="clear" w:color="auto" w:fill="FFFFFF"/>
              </w:rPr>
              <w:t xml:space="preserve">may include but are not limited to: </w:t>
            </w:r>
            <w:r w:rsidR="00245D5C" w:rsidRPr="0044291A">
              <w:rPr>
                <w:rFonts w:cstheme="minorHAnsi"/>
                <w:i/>
                <w:iCs/>
                <w:sz w:val="20"/>
                <w:szCs w:val="20"/>
                <w:shd w:val="clear" w:color="auto" w:fill="FFFFFF"/>
              </w:rPr>
              <w:t xml:space="preserve">funding for county </w:t>
            </w:r>
            <w:r w:rsidR="00831B30" w:rsidRPr="0044291A">
              <w:rPr>
                <w:rFonts w:cstheme="minorHAnsi"/>
                <w:i/>
                <w:iCs/>
                <w:sz w:val="20"/>
                <w:szCs w:val="20"/>
                <w:shd w:val="clear" w:color="auto" w:fill="FFFFFF"/>
              </w:rPr>
              <w:t>foresters</w:t>
            </w:r>
            <w:r w:rsidR="00245D5C" w:rsidRPr="0044291A">
              <w:rPr>
                <w:rFonts w:cstheme="minorHAnsi"/>
                <w:i/>
                <w:iCs/>
                <w:sz w:val="20"/>
                <w:szCs w:val="20"/>
                <w:shd w:val="clear" w:color="auto" w:fill="FFFFFF"/>
              </w:rPr>
              <w:t>, wildfire mitigation coordinator, or county support staff</w:t>
            </w:r>
            <w:r w:rsidR="000F57A3" w:rsidRPr="0044291A">
              <w:rPr>
                <w:rFonts w:cstheme="minorHAnsi"/>
                <w:i/>
                <w:iCs/>
                <w:sz w:val="20"/>
                <w:szCs w:val="20"/>
                <w:shd w:val="clear" w:color="auto" w:fill="FFFFFF"/>
              </w:rPr>
              <w:t>;</w:t>
            </w:r>
            <w:r w:rsidR="00245D5C" w:rsidRPr="0044291A">
              <w:rPr>
                <w:rFonts w:cstheme="minorHAnsi"/>
                <w:i/>
                <w:iCs/>
                <w:sz w:val="20"/>
                <w:szCs w:val="20"/>
                <w:shd w:val="clear" w:color="auto" w:fill="FFFFFF"/>
              </w:rPr>
              <w:t xml:space="preserve"> travel</w:t>
            </w:r>
            <w:r w:rsidR="000F57A3" w:rsidRPr="0044291A">
              <w:rPr>
                <w:rFonts w:cstheme="minorHAnsi"/>
                <w:i/>
                <w:iCs/>
                <w:sz w:val="20"/>
                <w:szCs w:val="20"/>
                <w:shd w:val="clear" w:color="auto" w:fill="FFFFFF"/>
              </w:rPr>
              <w:t xml:space="preserve"> to meetings, conferences, or training</w:t>
            </w:r>
            <w:r w:rsidR="006F00D9" w:rsidRPr="0044291A">
              <w:rPr>
                <w:rFonts w:cstheme="minorHAnsi"/>
                <w:i/>
                <w:iCs/>
                <w:sz w:val="20"/>
                <w:szCs w:val="20"/>
                <w:shd w:val="clear" w:color="auto" w:fill="FFFFFF"/>
              </w:rPr>
              <w:t>s</w:t>
            </w:r>
            <w:r w:rsidR="000F57A3" w:rsidRPr="0044291A">
              <w:rPr>
                <w:rFonts w:cstheme="minorHAnsi"/>
                <w:i/>
                <w:iCs/>
                <w:sz w:val="20"/>
                <w:szCs w:val="20"/>
                <w:shd w:val="clear" w:color="auto" w:fill="FFFFFF"/>
              </w:rPr>
              <w:t xml:space="preserve"> that</w:t>
            </w:r>
            <w:r w:rsidR="006F00D9" w:rsidRPr="0044291A">
              <w:rPr>
                <w:rFonts w:cstheme="minorHAnsi"/>
                <w:i/>
                <w:iCs/>
                <w:sz w:val="20"/>
                <w:szCs w:val="20"/>
                <w:shd w:val="clear" w:color="auto" w:fill="FFFFFF"/>
              </w:rPr>
              <w:t xml:space="preserve"> increase knowledge or</w:t>
            </w:r>
            <w:r w:rsidR="000F57A3" w:rsidRPr="0044291A">
              <w:rPr>
                <w:rFonts w:cstheme="minorHAnsi"/>
                <w:i/>
                <w:iCs/>
                <w:sz w:val="20"/>
                <w:szCs w:val="20"/>
                <w:shd w:val="clear" w:color="auto" w:fill="FFFFFF"/>
              </w:rPr>
              <w:t xml:space="preserve"> strengthen local government engagement with cross boundary forest management</w:t>
            </w:r>
            <w:r w:rsidR="00D926AE" w:rsidRPr="0044291A">
              <w:rPr>
                <w:rFonts w:cstheme="minorHAnsi"/>
                <w:i/>
                <w:iCs/>
                <w:sz w:val="20"/>
                <w:szCs w:val="20"/>
                <w:shd w:val="clear" w:color="auto" w:fill="FFFFFF"/>
              </w:rPr>
              <w:t xml:space="preserve"> that includes federal</w:t>
            </w:r>
            <w:r w:rsidR="00E150BB" w:rsidRPr="0044291A">
              <w:rPr>
                <w:rFonts w:cstheme="minorHAnsi"/>
                <w:i/>
                <w:iCs/>
                <w:sz w:val="20"/>
                <w:szCs w:val="20"/>
                <w:shd w:val="clear" w:color="auto" w:fill="FFFFFF"/>
              </w:rPr>
              <w:t>, state, or private</w:t>
            </w:r>
            <w:r w:rsidR="00D926AE" w:rsidRPr="0044291A">
              <w:rPr>
                <w:rFonts w:cstheme="minorHAnsi"/>
                <w:i/>
                <w:iCs/>
                <w:sz w:val="20"/>
                <w:szCs w:val="20"/>
                <w:shd w:val="clear" w:color="auto" w:fill="FFFFFF"/>
              </w:rPr>
              <w:t xml:space="preserve"> lands</w:t>
            </w:r>
            <w:r w:rsidR="006F00D9" w:rsidRPr="0044291A">
              <w:rPr>
                <w:rFonts w:cstheme="minorHAnsi"/>
                <w:i/>
                <w:iCs/>
                <w:sz w:val="20"/>
                <w:szCs w:val="20"/>
                <w:shd w:val="clear" w:color="auto" w:fill="FFFFFF"/>
              </w:rPr>
              <w:t>;</w:t>
            </w:r>
            <w:r w:rsidR="000F57A3" w:rsidRPr="0044291A">
              <w:rPr>
                <w:rFonts w:cstheme="minorHAnsi"/>
                <w:i/>
                <w:iCs/>
                <w:sz w:val="20"/>
                <w:szCs w:val="20"/>
                <w:shd w:val="clear" w:color="auto" w:fill="FFFFFF"/>
              </w:rPr>
              <w:t xml:space="preserve"> </w:t>
            </w:r>
            <w:r w:rsidR="006F00D9" w:rsidRPr="0044291A">
              <w:rPr>
                <w:rFonts w:cstheme="minorHAnsi"/>
                <w:i/>
                <w:iCs/>
                <w:sz w:val="20"/>
                <w:szCs w:val="20"/>
                <w:shd w:val="clear" w:color="auto" w:fill="FFFFFF"/>
              </w:rPr>
              <w:t>c</w:t>
            </w:r>
            <w:r w:rsidR="00245D5C" w:rsidRPr="0044291A">
              <w:rPr>
                <w:rFonts w:cstheme="minorHAnsi"/>
                <w:i/>
                <w:iCs/>
                <w:sz w:val="20"/>
                <w:szCs w:val="20"/>
                <w:shd w:val="clear" w:color="auto" w:fill="FFFFFF"/>
              </w:rPr>
              <w:t>onsultation</w:t>
            </w:r>
            <w:r w:rsidR="000F57A3" w:rsidRPr="0044291A">
              <w:rPr>
                <w:rFonts w:cstheme="minorHAnsi"/>
                <w:i/>
                <w:iCs/>
                <w:sz w:val="20"/>
                <w:szCs w:val="20"/>
                <w:shd w:val="clear" w:color="auto" w:fill="FFFFFF"/>
              </w:rPr>
              <w:t>,</w:t>
            </w:r>
            <w:r w:rsidR="00245D5C" w:rsidRPr="0044291A">
              <w:rPr>
                <w:rFonts w:cstheme="minorHAnsi"/>
                <w:i/>
                <w:iCs/>
                <w:sz w:val="20"/>
                <w:szCs w:val="20"/>
                <w:shd w:val="clear" w:color="auto" w:fill="FFFFFF"/>
              </w:rPr>
              <w:t xml:space="preserve"> </w:t>
            </w:r>
            <w:r w:rsidR="000F57A3" w:rsidRPr="0044291A">
              <w:rPr>
                <w:rFonts w:cstheme="minorHAnsi"/>
                <w:i/>
                <w:iCs/>
                <w:sz w:val="20"/>
                <w:szCs w:val="20"/>
                <w:shd w:val="clear" w:color="auto" w:fill="FFFFFF"/>
              </w:rPr>
              <w:t>outreach,</w:t>
            </w:r>
            <w:r w:rsidR="00245D5C" w:rsidRPr="0044291A">
              <w:rPr>
                <w:rFonts w:cstheme="minorHAnsi"/>
                <w:i/>
                <w:iCs/>
                <w:sz w:val="20"/>
                <w:szCs w:val="20"/>
                <w:shd w:val="clear" w:color="auto" w:fill="FFFFFF"/>
              </w:rPr>
              <w:t xml:space="preserve"> </w:t>
            </w:r>
            <w:r w:rsidR="00264781" w:rsidRPr="0044291A">
              <w:rPr>
                <w:rFonts w:cstheme="minorHAnsi"/>
                <w:i/>
                <w:iCs/>
                <w:sz w:val="20"/>
                <w:szCs w:val="20"/>
                <w:shd w:val="clear" w:color="auto" w:fill="FFFFFF"/>
              </w:rPr>
              <w:t>and technical assistance</w:t>
            </w:r>
            <w:r w:rsidR="00027895" w:rsidRPr="0044291A">
              <w:rPr>
                <w:rFonts w:cstheme="minorHAnsi"/>
                <w:i/>
                <w:iCs/>
                <w:sz w:val="20"/>
                <w:szCs w:val="20"/>
                <w:shd w:val="clear" w:color="auto" w:fill="FFFFFF"/>
              </w:rPr>
              <w:t xml:space="preserve"> to private landowners</w:t>
            </w:r>
            <w:r w:rsidR="006F00D9" w:rsidRPr="0044291A">
              <w:rPr>
                <w:rFonts w:cstheme="minorHAnsi"/>
                <w:i/>
                <w:iCs/>
                <w:sz w:val="20"/>
                <w:szCs w:val="20"/>
                <w:shd w:val="clear" w:color="auto" w:fill="FFFFFF"/>
              </w:rPr>
              <w:t>; c</w:t>
            </w:r>
            <w:r w:rsidR="00245D5C" w:rsidRPr="0044291A">
              <w:rPr>
                <w:rFonts w:cstheme="minorHAnsi"/>
                <w:i/>
                <w:iCs/>
                <w:sz w:val="20"/>
                <w:szCs w:val="20"/>
                <w:shd w:val="clear" w:color="auto" w:fill="FFFFFF"/>
              </w:rPr>
              <w:t>ontracted services or support to engage</w:t>
            </w:r>
            <w:r w:rsidR="000F57A3" w:rsidRPr="0044291A">
              <w:rPr>
                <w:rFonts w:cstheme="minorHAnsi"/>
                <w:i/>
                <w:iCs/>
                <w:sz w:val="20"/>
                <w:szCs w:val="20"/>
                <w:shd w:val="clear" w:color="auto" w:fill="FFFFFF"/>
              </w:rPr>
              <w:t xml:space="preserve"> in </w:t>
            </w:r>
            <w:r w:rsidR="006F00D9" w:rsidRPr="0044291A">
              <w:rPr>
                <w:rFonts w:cstheme="minorHAnsi"/>
                <w:i/>
                <w:iCs/>
                <w:sz w:val="20"/>
                <w:szCs w:val="20"/>
                <w:shd w:val="clear" w:color="auto" w:fill="FFFFFF"/>
              </w:rPr>
              <w:t xml:space="preserve">or </w:t>
            </w:r>
            <w:r w:rsidR="000F57A3" w:rsidRPr="0044291A">
              <w:rPr>
                <w:rFonts w:cstheme="minorHAnsi"/>
                <w:i/>
                <w:iCs/>
                <w:sz w:val="20"/>
                <w:szCs w:val="20"/>
                <w:shd w:val="clear" w:color="auto" w:fill="FFFFFF"/>
              </w:rPr>
              <w:t xml:space="preserve">enhance economic productivity on cross-boundary projects in Montana </w:t>
            </w:r>
            <w:r w:rsidR="00245D5C" w:rsidRPr="0044291A">
              <w:rPr>
                <w:rFonts w:cstheme="minorHAnsi"/>
                <w:i/>
                <w:iCs/>
                <w:sz w:val="20"/>
                <w:szCs w:val="20"/>
                <w:shd w:val="clear" w:color="auto" w:fill="FFFFFF"/>
              </w:rPr>
              <w:t>more effectively.</w:t>
            </w:r>
          </w:p>
        </w:tc>
      </w:tr>
      <w:tr w:rsidR="00245D5C" w14:paraId="4B0289EC" w14:textId="77777777" w:rsidTr="00B81E53">
        <w:trPr>
          <w:trHeight w:val="683"/>
        </w:trPr>
        <w:tc>
          <w:tcPr>
            <w:tcW w:w="9625" w:type="dxa"/>
            <w:gridSpan w:val="2"/>
          </w:tcPr>
          <w:p w14:paraId="6917A42F" w14:textId="146EF5DA" w:rsidR="00245D5C" w:rsidRPr="00891079" w:rsidRDefault="00245D5C" w:rsidP="007B3180"/>
        </w:tc>
      </w:tr>
      <w:tr w:rsidR="00245D5C" w14:paraId="27FF0843" w14:textId="77777777" w:rsidTr="00B81E53">
        <w:trPr>
          <w:trHeight w:val="350"/>
        </w:trPr>
        <w:tc>
          <w:tcPr>
            <w:tcW w:w="9625" w:type="dxa"/>
            <w:gridSpan w:val="2"/>
          </w:tcPr>
          <w:p w14:paraId="18950575" w14:textId="77C1E793" w:rsidR="00245D5C" w:rsidRPr="00891079" w:rsidRDefault="00245D5C" w:rsidP="007B3180">
            <w:pPr>
              <w:rPr>
                <w:rFonts w:ascii="Arial" w:hAnsi="Arial" w:cs="Arial"/>
                <w:i/>
                <w:iCs/>
                <w:sz w:val="20"/>
                <w:szCs w:val="20"/>
              </w:rPr>
            </w:pPr>
            <w:r w:rsidRPr="00891079">
              <w:t xml:space="preserve">4.3. Describe activities and contributors to </w:t>
            </w:r>
            <w:r w:rsidR="00C97540" w:rsidRPr="00891079">
              <w:t xml:space="preserve">Match </w:t>
            </w:r>
            <w:r w:rsidRPr="00891079">
              <w:t xml:space="preserve">proposed in the budget table. Limit </w:t>
            </w:r>
            <w:r w:rsidR="00A57E44" w:rsidRPr="00891079">
              <w:t>250</w:t>
            </w:r>
            <w:r w:rsidRPr="00891079">
              <w:t xml:space="preserve"> Words</w:t>
            </w:r>
          </w:p>
        </w:tc>
      </w:tr>
      <w:tr w:rsidR="00245D5C" w14:paraId="18B6D64A" w14:textId="77777777" w:rsidTr="00B81E53">
        <w:trPr>
          <w:trHeight w:val="782"/>
        </w:trPr>
        <w:tc>
          <w:tcPr>
            <w:tcW w:w="9625" w:type="dxa"/>
            <w:gridSpan w:val="2"/>
          </w:tcPr>
          <w:p w14:paraId="5F7EA618" w14:textId="797245AF" w:rsidR="00245D5C" w:rsidRPr="00891079" w:rsidRDefault="00245D5C" w:rsidP="007B3180"/>
        </w:tc>
      </w:tr>
      <w:tr w:rsidR="00245D5C" w14:paraId="3A614328" w14:textId="77777777" w:rsidTr="00B81E53">
        <w:trPr>
          <w:trHeight w:val="1538"/>
        </w:trPr>
        <w:tc>
          <w:tcPr>
            <w:tcW w:w="9625" w:type="dxa"/>
            <w:gridSpan w:val="2"/>
          </w:tcPr>
          <w:p w14:paraId="2FE850C6" w14:textId="4BD5DF75" w:rsidR="00245D5C" w:rsidRPr="00891079" w:rsidRDefault="00245D5C" w:rsidP="007B3180">
            <w:r w:rsidRPr="00891079">
              <w:t>4.4. Describe how the funding will enable the local government to meet the purpose of the grant</w:t>
            </w:r>
            <w:r w:rsidR="00C97540" w:rsidRPr="00891079">
              <w:t xml:space="preserve"> program</w:t>
            </w:r>
            <w:r w:rsidRPr="00891079">
              <w:t xml:space="preserve">. Limit </w:t>
            </w:r>
            <w:r w:rsidR="00441A24" w:rsidRPr="00891079">
              <w:t xml:space="preserve">300 </w:t>
            </w:r>
            <w:r w:rsidRPr="00891079">
              <w:t>Words.</w:t>
            </w:r>
          </w:p>
          <w:p w14:paraId="4B73F3EA" w14:textId="6D4E5FD5" w:rsidR="00245D5C" w:rsidRPr="0044291A" w:rsidRDefault="00245D5C" w:rsidP="007B3180">
            <w:pPr>
              <w:rPr>
                <w:rFonts w:cstheme="minorHAnsi"/>
              </w:rPr>
            </w:pPr>
            <w:r w:rsidRPr="0044291A">
              <w:rPr>
                <w:rFonts w:cstheme="minorHAnsi"/>
                <w:i/>
                <w:iCs/>
                <w:sz w:val="20"/>
                <w:szCs w:val="20"/>
                <w:shd w:val="clear" w:color="auto" w:fill="FFFFFF"/>
              </w:rPr>
              <w:t>The purpose of this funding is to provide financial support to help local governments engage in activities to accelerate the pace and scale of forest management to reduce wildland fire hazards, improve forest health, and enhance economic productivity on cross-boundary projects</w:t>
            </w:r>
            <w:r w:rsidR="00E150BB" w:rsidRPr="0044291A">
              <w:rPr>
                <w:rFonts w:cstheme="minorHAnsi"/>
                <w:i/>
                <w:iCs/>
                <w:sz w:val="20"/>
                <w:szCs w:val="20"/>
                <w:shd w:val="clear" w:color="auto" w:fill="FFFFFF"/>
              </w:rPr>
              <w:t xml:space="preserve"> that include federal, state</w:t>
            </w:r>
            <w:r w:rsidR="00095348" w:rsidRPr="0044291A">
              <w:rPr>
                <w:rFonts w:cstheme="minorHAnsi"/>
                <w:i/>
                <w:iCs/>
                <w:sz w:val="20"/>
                <w:szCs w:val="20"/>
                <w:shd w:val="clear" w:color="auto" w:fill="FFFFFF"/>
              </w:rPr>
              <w:t>,</w:t>
            </w:r>
            <w:r w:rsidR="00E150BB" w:rsidRPr="0044291A">
              <w:rPr>
                <w:rFonts w:cstheme="minorHAnsi"/>
                <w:i/>
                <w:iCs/>
                <w:sz w:val="20"/>
                <w:szCs w:val="20"/>
                <w:shd w:val="clear" w:color="auto" w:fill="FFFFFF"/>
              </w:rPr>
              <w:t xml:space="preserve"> or private land</w:t>
            </w:r>
            <w:r w:rsidRPr="0044291A">
              <w:rPr>
                <w:rFonts w:cstheme="minorHAnsi"/>
                <w:i/>
                <w:iCs/>
                <w:sz w:val="20"/>
                <w:szCs w:val="20"/>
                <w:shd w:val="clear" w:color="auto" w:fill="FFFFFF"/>
              </w:rPr>
              <w:t xml:space="preserve"> in Montana.</w:t>
            </w:r>
          </w:p>
        </w:tc>
      </w:tr>
      <w:tr w:rsidR="00245D5C" w14:paraId="3DDE979C" w14:textId="77777777" w:rsidTr="00B81E53">
        <w:trPr>
          <w:trHeight w:val="782"/>
        </w:trPr>
        <w:tc>
          <w:tcPr>
            <w:tcW w:w="9625" w:type="dxa"/>
            <w:gridSpan w:val="2"/>
          </w:tcPr>
          <w:p w14:paraId="08444382" w14:textId="15E9253F" w:rsidR="00245D5C" w:rsidRDefault="00245D5C" w:rsidP="007B3180"/>
        </w:tc>
      </w:tr>
      <w:tr w:rsidR="00245D5C" w14:paraId="286F588B" w14:textId="2C46A3C0" w:rsidTr="00B81E53">
        <w:trPr>
          <w:trHeight w:val="638"/>
        </w:trPr>
        <w:tc>
          <w:tcPr>
            <w:tcW w:w="9625" w:type="dxa"/>
            <w:gridSpan w:val="2"/>
          </w:tcPr>
          <w:p w14:paraId="352D5DAC" w14:textId="2A7B0B3B" w:rsidR="00245D5C" w:rsidRPr="0096443D" w:rsidRDefault="00245D5C" w:rsidP="007B3180">
            <w:pPr>
              <w:rPr>
                <w:rFonts w:ascii="Arial" w:hAnsi="Arial" w:cs="Arial"/>
                <w:i/>
                <w:iCs/>
                <w:sz w:val="20"/>
                <w:szCs w:val="20"/>
              </w:rPr>
            </w:pPr>
            <w:r>
              <w:t xml:space="preserve">4.5. Optional – Upload </w:t>
            </w:r>
            <w:r w:rsidR="00A57E44">
              <w:t xml:space="preserve">up to 3 </w:t>
            </w:r>
            <w:r>
              <w:t>supplementary documents that support your proposal. You may include letters of support or other documentation that supports your project.</w:t>
            </w:r>
          </w:p>
        </w:tc>
      </w:tr>
      <w:tr w:rsidR="00245D5C" w14:paraId="313C5884" w14:textId="54EDCC55" w:rsidTr="00B81E53">
        <w:trPr>
          <w:trHeight w:val="530"/>
        </w:trPr>
        <w:tc>
          <w:tcPr>
            <w:tcW w:w="9625" w:type="dxa"/>
            <w:gridSpan w:val="2"/>
            <w:shd w:val="clear" w:color="auto" w:fill="A8D08D" w:themeFill="accent6" w:themeFillTint="99"/>
          </w:tcPr>
          <w:p w14:paraId="318AB486" w14:textId="041E1942" w:rsidR="00245D5C" w:rsidRDefault="00831B30" w:rsidP="001D1855">
            <w:pPr>
              <w:jc w:val="center"/>
            </w:pPr>
            <w:r>
              <w:rPr>
                <w:rFonts w:ascii="Arial" w:hAnsi="Arial" w:cs="Arial"/>
                <w:b/>
                <w:bCs/>
                <w:sz w:val="28"/>
                <w:szCs w:val="28"/>
              </w:rPr>
              <w:t>5</w:t>
            </w:r>
            <w:r w:rsidR="00245D5C" w:rsidRPr="00611F8E">
              <w:rPr>
                <w:rFonts w:ascii="Arial" w:hAnsi="Arial" w:cs="Arial"/>
                <w:b/>
                <w:bCs/>
                <w:sz w:val="28"/>
                <w:szCs w:val="28"/>
              </w:rPr>
              <w:t>. Certification</w:t>
            </w:r>
          </w:p>
        </w:tc>
      </w:tr>
      <w:tr w:rsidR="00245D5C" w14:paraId="6A9FF63F" w14:textId="77777777" w:rsidTr="0044291A">
        <w:trPr>
          <w:trHeight w:val="1979"/>
        </w:trPr>
        <w:tc>
          <w:tcPr>
            <w:tcW w:w="4950" w:type="dxa"/>
          </w:tcPr>
          <w:p w14:paraId="4A768518" w14:textId="57B2ECE8" w:rsidR="00245D5C" w:rsidRDefault="00831B30" w:rsidP="007B3180">
            <w:r>
              <w:t>5</w:t>
            </w:r>
            <w:r w:rsidR="00245D5C">
              <w:t xml:space="preserve">.1. </w:t>
            </w:r>
            <w:r w:rsidR="00103E04">
              <w:t>Are you an authorized signer for your organization?</w:t>
            </w:r>
          </w:p>
          <w:p w14:paraId="2781BD39" w14:textId="69BB6978" w:rsidR="00103E04" w:rsidRDefault="00103E04" w:rsidP="007B3180"/>
          <w:p w14:paraId="3888EDD0" w14:textId="77777777" w:rsidR="00245D5C" w:rsidRDefault="00245D5C" w:rsidP="00BE7062"/>
          <w:p w14:paraId="4D706853" w14:textId="77777777" w:rsidR="00843E9C" w:rsidRPr="00843E9C" w:rsidRDefault="00843E9C" w:rsidP="00843E9C"/>
          <w:p w14:paraId="19B1A760" w14:textId="77777777" w:rsidR="00843E9C" w:rsidRPr="00843E9C" w:rsidRDefault="00843E9C" w:rsidP="00843E9C"/>
          <w:p w14:paraId="03CFE070" w14:textId="42965F0E" w:rsidR="00843E9C" w:rsidRPr="00843E9C" w:rsidRDefault="00843E9C" w:rsidP="00843E9C">
            <w:pPr>
              <w:tabs>
                <w:tab w:val="left" w:pos="3568"/>
              </w:tabs>
            </w:pPr>
          </w:p>
        </w:tc>
        <w:tc>
          <w:tcPr>
            <w:tcW w:w="4675" w:type="dxa"/>
          </w:tcPr>
          <w:p w14:paraId="17BBF3E1" w14:textId="77777777" w:rsidR="00103E04" w:rsidRDefault="00103E04" w:rsidP="00103E04">
            <w:r>
              <w:t>Yes – I am authorized to sign this application on behalf of the organization I represent.</w:t>
            </w:r>
          </w:p>
          <w:p w14:paraId="2087AB79" w14:textId="77777777" w:rsidR="00103E04" w:rsidRDefault="00103E04" w:rsidP="00103E04"/>
          <w:p w14:paraId="58E1D472" w14:textId="0FCA054B" w:rsidR="00245D5C" w:rsidRDefault="00103E04" w:rsidP="00103E04">
            <w:r>
              <w:t>No – I do not personally have the authority to submit this application on behalf of the organization. I will upload an Authorization Statement signed by someone else.</w:t>
            </w:r>
          </w:p>
        </w:tc>
      </w:tr>
      <w:tr w:rsidR="00245D5C" w14:paraId="32A3C8AB" w14:textId="40303544" w:rsidTr="00B81E53">
        <w:trPr>
          <w:trHeight w:val="440"/>
        </w:trPr>
        <w:tc>
          <w:tcPr>
            <w:tcW w:w="9625" w:type="dxa"/>
            <w:gridSpan w:val="2"/>
          </w:tcPr>
          <w:p w14:paraId="58904B40" w14:textId="29293161" w:rsidR="00245D5C" w:rsidRPr="00611F8E" w:rsidRDefault="00831B30" w:rsidP="00103E04">
            <w:pPr>
              <w:ind w:left="432"/>
              <w:rPr>
                <w:rFonts w:ascii="Arial" w:hAnsi="Arial" w:cs="Arial"/>
                <w:b/>
                <w:bCs/>
                <w:sz w:val="28"/>
                <w:szCs w:val="28"/>
              </w:rPr>
            </w:pPr>
            <w:r>
              <w:t>5</w:t>
            </w:r>
            <w:r w:rsidR="00245D5C">
              <w:t>.1.1. If Yes - By typing my name below as an electronic signature, I attest to having the authority to submit this application and my organization has the institutional, managerial, and financial capacity to ensure proper planning, management, and completion of the project</w:t>
            </w:r>
          </w:p>
        </w:tc>
      </w:tr>
      <w:tr w:rsidR="00245D5C" w14:paraId="4097E57E" w14:textId="77777777" w:rsidTr="00B81E53">
        <w:tc>
          <w:tcPr>
            <w:tcW w:w="4950" w:type="dxa"/>
          </w:tcPr>
          <w:p w14:paraId="2C766A43" w14:textId="605CCE52" w:rsidR="00245D5C" w:rsidRDefault="00831B30" w:rsidP="00103E04">
            <w:pPr>
              <w:ind w:left="432"/>
            </w:pPr>
            <w:r>
              <w:t>5</w:t>
            </w:r>
            <w:r w:rsidR="00245D5C">
              <w:t xml:space="preserve">.1.2. If No – Authorization Statement – </w:t>
            </w:r>
            <w:hyperlink r:id="rId20" w:history="1">
              <w:r w:rsidR="00245D5C" w:rsidRPr="00526F77">
                <w:rPr>
                  <w:rStyle w:val="Hyperlink"/>
                </w:rPr>
                <w:t>Download a PDF for signature</w:t>
              </w:r>
            </w:hyperlink>
          </w:p>
        </w:tc>
        <w:tc>
          <w:tcPr>
            <w:tcW w:w="4675" w:type="dxa"/>
          </w:tcPr>
          <w:p w14:paraId="55D752FF" w14:textId="77777777" w:rsidR="00245D5C" w:rsidRDefault="00245D5C" w:rsidP="007B3180"/>
        </w:tc>
      </w:tr>
      <w:tr w:rsidR="00245D5C" w14:paraId="0CB15BB8" w14:textId="7E43E4D5" w:rsidTr="00B81E53">
        <w:tc>
          <w:tcPr>
            <w:tcW w:w="9625" w:type="dxa"/>
            <w:gridSpan w:val="2"/>
          </w:tcPr>
          <w:p w14:paraId="2F814142" w14:textId="2B114759" w:rsidR="00245D5C" w:rsidRDefault="00831B30" w:rsidP="007B3180">
            <w:pPr>
              <w:ind w:left="432"/>
            </w:pPr>
            <w:r>
              <w:t>5</w:t>
            </w:r>
            <w:r w:rsidR="00245D5C">
              <w:t>.1.3. Upload Authorization Statement</w:t>
            </w:r>
          </w:p>
        </w:tc>
      </w:tr>
    </w:tbl>
    <w:p w14:paraId="5652554D" w14:textId="2154B454" w:rsidR="00C0012D" w:rsidRDefault="00C0012D" w:rsidP="0023425D"/>
    <w:sectPr w:rsidR="00C0012D" w:rsidSect="0087037E">
      <w:headerReference w:type="default" r:id="rId21"/>
      <w:footerReference w:type="default" r:id="rId2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CA96" w14:textId="77777777" w:rsidR="0087037E" w:rsidRDefault="0087037E" w:rsidP="0094176F">
      <w:pPr>
        <w:spacing w:after="0" w:line="240" w:lineRule="auto"/>
      </w:pPr>
      <w:r>
        <w:separator/>
      </w:r>
    </w:p>
  </w:endnote>
  <w:endnote w:type="continuationSeparator" w:id="0">
    <w:p w14:paraId="573EFD4E" w14:textId="77777777" w:rsidR="0087037E" w:rsidRDefault="0087037E" w:rsidP="0094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AD1B" w14:textId="037429A4" w:rsidR="00526F77" w:rsidRDefault="008170C0" w:rsidP="00526F77">
    <w:pPr>
      <w:pStyle w:val="Footer"/>
      <w:jc w:val="center"/>
      <w:rPr>
        <w:i/>
        <w:iCs/>
      </w:rPr>
    </w:pPr>
    <w:r w:rsidRPr="00843E9C">
      <w:rPr>
        <w:i/>
        <w:iCs/>
      </w:rPr>
      <w:t>The intent of this worksheet is to serve as a place to compile answers for submission through Submittable using cut-and-paste.</w:t>
    </w:r>
  </w:p>
  <w:p w14:paraId="1A326C78" w14:textId="7D73A61D" w:rsidR="0094176F" w:rsidRPr="00526F77" w:rsidRDefault="00526F77" w:rsidP="00526F77">
    <w:pPr>
      <w:pStyle w:val="Footer"/>
      <w:jc w:val="center"/>
      <w:rPr>
        <w:b/>
        <w:bCs/>
        <w:i/>
        <w:iCs/>
      </w:rPr>
    </w:pPr>
    <w:r w:rsidRPr="00526F77">
      <w:rPr>
        <w:b/>
        <w:bCs/>
        <w:i/>
        <w:iCs/>
      </w:rPr>
      <w:t>All applications must be submitted via Submittable.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4B01" w14:textId="77777777" w:rsidR="0087037E" w:rsidRDefault="0087037E" w:rsidP="0094176F">
      <w:pPr>
        <w:spacing w:after="0" w:line="240" w:lineRule="auto"/>
      </w:pPr>
      <w:r>
        <w:separator/>
      </w:r>
    </w:p>
  </w:footnote>
  <w:footnote w:type="continuationSeparator" w:id="0">
    <w:p w14:paraId="5CD7467D" w14:textId="77777777" w:rsidR="0087037E" w:rsidRDefault="0087037E" w:rsidP="00941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164961"/>
      <w:docPartObj>
        <w:docPartGallery w:val="Watermarks"/>
        <w:docPartUnique/>
      </w:docPartObj>
    </w:sdtPr>
    <w:sdtContent>
      <w:p w14:paraId="1D759A88" w14:textId="7A7FC403" w:rsidR="0094176F" w:rsidRDefault="00000000">
        <w:pPr>
          <w:pStyle w:val="Header"/>
        </w:pPr>
        <w:r>
          <w:rPr>
            <w:noProof/>
          </w:rPr>
          <w:pict w14:anchorId="38CBB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1783" o:spid="_x0000_s1025"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C30"/>
    <w:multiLevelType w:val="multilevel"/>
    <w:tmpl w:val="386E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679C5"/>
    <w:multiLevelType w:val="hybridMultilevel"/>
    <w:tmpl w:val="1EFE6530"/>
    <w:lvl w:ilvl="0" w:tplc="7BE6CB1A">
      <w:start w:val="1"/>
      <w:numFmt w:val="decimal"/>
      <w:lvlText w:val="%1)"/>
      <w:lvlJc w:val="left"/>
      <w:pPr>
        <w:ind w:left="1440" w:hanging="360"/>
      </w:pPr>
      <w:rPr>
        <w:rFonts w:asciiTheme="minorHAnsi" w:eastAsia="Times New Roman"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24C04D4"/>
    <w:multiLevelType w:val="hybridMultilevel"/>
    <w:tmpl w:val="D54E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B1CCF"/>
    <w:multiLevelType w:val="hybridMultilevel"/>
    <w:tmpl w:val="B2CEFC1C"/>
    <w:lvl w:ilvl="0" w:tplc="52969E70">
      <w:start w:val="2"/>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B10BA2"/>
    <w:multiLevelType w:val="hybridMultilevel"/>
    <w:tmpl w:val="075E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C076A"/>
    <w:multiLevelType w:val="hybridMultilevel"/>
    <w:tmpl w:val="2A08F980"/>
    <w:lvl w:ilvl="0" w:tplc="2ADC94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C247FA9"/>
    <w:multiLevelType w:val="hybridMultilevel"/>
    <w:tmpl w:val="2DDC9D94"/>
    <w:lvl w:ilvl="0" w:tplc="DD048CE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54A8D"/>
    <w:multiLevelType w:val="multilevel"/>
    <w:tmpl w:val="7C40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8168A"/>
    <w:multiLevelType w:val="hybridMultilevel"/>
    <w:tmpl w:val="507C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065894">
    <w:abstractNumId w:val="4"/>
  </w:num>
  <w:num w:numId="2" w16cid:durableId="1738745689">
    <w:abstractNumId w:val="6"/>
  </w:num>
  <w:num w:numId="3" w16cid:durableId="730467296">
    <w:abstractNumId w:val="2"/>
  </w:num>
  <w:num w:numId="4" w16cid:durableId="1269585152">
    <w:abstractNumId w:val="8"/>
  </w:num>
  <w:num w:numId="5" w16cid:durableId="1919706048">
    <w:abstractNumId w:val="7"/>
  </w:num>
  <w:num w:numId="6" w16cid:durableId="1202284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880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7648612">
    <w:abstractNumId w:val="3"/>
  </w:num>
  <w:num w:numId="9" w16cid:durableId="983386904">
    <w:abstractNumId w:val="0"/>
  </w:num>
  <w:num w:numId="10" w16cid:durableId="77917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D"/>
    <w:rsid w:val="00020C71"/>
    <w:rsid w:val="00027895"/>
    <w:rsid w:val="00045ED5"/>
    <w:rsid w:val="00047EA5"/>
    <w:rsid w:val="000513BF"/>
    <w:rsid w:val="000631A6"/>
    <w:rsid w:val="00072C39"/>
    <w:rsid w:val="00095348"/>
    <w:rsid w:val="000B74D6"/>
    <w:rsid w:val="000E5C95"/>
    <w:rsid w:val="000F57A3"/>
    <w:rsid w:val="00103E04"/>
    <w:rsid w:val="0011701D"/>
    <w:rsid w:val="00150386"/>
    <w:rsid w:val="00184DE0"/>
    <w:rsid w:val="00197B11"/>
    <w:rsid w:val="001B2AE2"/>
    <w:rsid w:val="001C2EE7"/>
    <w:rsid w:val="001D1855"/>
    <w:rsid w:val="00202C2A"/>
    <w:rsid w:val="002300B2"/>
    <w:rsid w:val="0023425D"/>
    <w:rsid w:val="00245D5C"/>
    <w:rsid w:val="00264781"/>
    <w:rsid w:val="00282B2C"/>
    <w:rsid w:val="002C5DFF"/>
    <w:rsid w:val="002D136C"/>
    <w:rsid w:val="002E2221"/>
    <w:rsid w:val="00315600"/>
    <w:rsid w:val="003333E6"/>
    <w:rsid w:val="00340EC6"/>
    <w:rsid w:val="003851F5"/>
    <w:rsid w:val="00396A67"/>
    <w:rsid w:val="003C16E7"/>
    <w:rsid w:val="003E4351"/>
    <w:rsid w:val="003F7223"/>
    <w:rsid w:val="003F7C9B"/>
    <w:rsid w:val="00441A24"/>
    <w:rsid w:val="0044291A"/>
    <w:rsid w:val="004452FF"/>
    <w:rsid w:val="004610E4"/>
    <w:rsid w:val="00464E90"/>
    <w:rsid w:val="00481743"/>
    <w:rsid w:val="004A7DF3"/>
    <w:rsid w:val="004B0C05"/>
    <w:rsid w:val="004E58A5"/>
    <w:rsid w:val="00526F77"/>
    <w:rsid w:val="00553641"/>
    <w:rsid w:val="0055399E"/>
    <w:rsid w:val="00557129"/>
    <w:rsid w:val="0058425D"/>
    <w:rsid w:val="005F0972"/>
    <w:rsid w:val="005F28D4"/>
    <w:rsid w:val="00606532"/>
    <w:rsid w:val="00611F8E"/>
    <w:rsid w:val="006324F8"/>
    <w:rsid w:val="006374C8"/>
    <w:rsid w:val="0065653E"/>
    <w:rsid w:val="00670C83"/>
    <w:rsid w:val="00676CFA"/>
    <w:rsid w:val="006D127C"/>
    <w:rsid w:val="006F00D9"/>
    <w:rsid w:val="007121B0"/>
    <w:rsid w:val="00770B0C"/>
    <w:rsid w:val="007A27A1"/>
    <w:rsid w:val="007A760F"/>
    <w:rsid w:val="007B3180"/>
    <w:rsid w:val="008170C0"/>
    <w:rsid w:val="00831B30"/>
    <w:rsid w:val="00843E9C"/>
    <w:rsid w:val="00864B5A"/>
    <w:rsid w:val="00867194"/>
    <w:rsid w:val="0087037E"/>
    <w:rsid w:val="00871116"/>
    <w:rsid w:val="00875EDB"/>
    <w:rsid w:val="00886C7A"/>
    <w:rsid w:val="00891079"/>
    <w:rsid w:val="008A0DED"/>
    <w:rsid w:val="008D510F"/>
    <w:rsid w:val="008E4388"/>
    <w:rsid w:val="008E678F"/>
    <w:rsid w:val="00905CCB"/>
    <w:rsid w:val="0094176F"/>
    <w:rsid w:val="0096443D"/>
    <w:rsid w:val="00966AB3"/>
    <w:rsid w:val="00971121"/>
    <w:rsid w:val="009C31AD"/>
    <w:rsid w:val="009D58D3"/>
    <w:rsid w:val="00A16E5D"/>
    <w:rsid w:val="00A34CD5"/>
    <w:rsid w:val="00A57E44"/>
    <w:rsid w:val="00A64F01"/>
    <w:rsid w:val="00AA45BC"/>
    <w:rsid w:val="00AA7E71"/>
    <w:rsid w:val="00AD4DB7"/>
    <w:rsid w:val="00AE4D5B"/>
    <w:rsid w:val="00AE7172"/>
    <w:rsid w:val="00B56D4F"/>
    <w:rsid w:val="00B81E53"/>
    <w:rsid w:val="00BC00EB"/>
    <w:rsid w:val="00BD2A06"/>
    <w:rsid w:val="00BE7062"/>
    <w:rsid w:val="00BF4F18"/>
    <w:rsid w:val="00C0012D"/>
    <w:rsid w:val="00C143F7"/>
    <w:rsid w:val="00C21741"/>
    <w:rsid w:val="00C77817"/>
    <w:rsid w:val="00C91D85"/>
    <w:rsid w:val="00C97540"/>
    <w:rsid w:val="00CC50B4"/>
    <w:rsid w:val="00CE5E10"/>
    <w:rsid w:val="00D921F9"/>
    <w:rsid w:val="00D926AE"/>
    <w:rsid w:val="00DE03CA"/>
    <w:rsid w:val="00DF721D"/>
    <w:rsid w:val="00E0224E"/>
    <w:rsid w:val="00E1376B"/>
    <w:rsid w:val="00E13D38"/>
    <w:rsid w:val="00E150BB"/>
    <w:rsid w:val="00E2252C"/>
    <w:rsid w:val="00E524DF"/>
    <w:rsid w:val="00E64B3A"/>
    <w:rsid w:val="00E760F5"/>
    <w:rsid w:val="00E76E47"/>
    <w:rsid w:val="00E8160A"/>
    <w:rsid w:val="00E85813"/>
    <w:rsid w:val="00E9144C"/>
    <w:rsid w:val="00EA48BF"/>
    <w:rsid w:val="00EA549F"/>
    <w:rsid w:val="00F4394A"/>
    <w:rsid w:val="00F5370E"/>
    <w:rsid w:val="00F60247"/>
    <w:rsid w:val="00F61E93"/>
    <w:rsid w:val="00F87EC3"/>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F237"/>
  <w15:chartTrackingRefBased/>
  <w15:docId w15:val="{7753C75D-4B8E-478D-96AB-2042B422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12D"/>
    <w:rPr>
      <w:color w:val="0563C1" w:themeColor="hyperlink"/>
      <w:u w:val="single"/>
    </w:rPr>
  </w:style>
  <w:style w:type="paragraph" w:styleId="ListParagraph">
    <w:name w:val="List Paragraph"/>
    <w:basedOn w:val="Normal"/>
    <w:uiPriority w:val="34"/>
    <w:qFormat/>
    <w:rsid w:val="00C0012D"/>
    <w:pPr>
      <w:ind w:left="720"/>
      <w:contextualSpacing/>
    </w:pPr>
  </w:style>
  <w:style w:type="character" w:styleId="UnresolvedMention">
    <w:name w:val="Unresolved Mention"/>
    <w:basedOn w:val="DefaultParagraphFont"/>
    <w:uiPriority w:val="99"/>
    <w:semiHidden/>
    <w:unhideWhenUsed/>
    <w:rsid w:val="00C0012D"/>
    <w:rPr>
      <w:color w:val="605E5C"/>
      <w:shd w:val="clear" w:color="auto" w:fill="E1DFDD"/>
    </w:rPr>
  </w:style>
  <w:style w:type="table" w:styleId="TableGrid">
    <w:name w:val="Table Grid"/>
    <w:basedOn w:val="TableNormal"/>
    <w:uiPriority w:val="39"/>
    <w:rsid w:val="00C0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c-draftstyledefault-unorderedlistitem">
    <w:name w:val="public-draftstyledefault-unorderedlistitem"/>
    <w:basedOn w:val="Normal"/>
    <w:rsid w:val="006565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1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6F"/>
  </w:style>
  <w:style w:type="paragraph" w:styleId="Footer">
    <w:name w:val="footer"/>
    <w:basedOn w:val="Normal"/>
    <w:link w:val="FooterChar"/>
    <w:uiPriority w:val="99"/>
    <w:unhideWhenUsed/>
    <w:rsid w:val="00941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76F"/>
  </w:style>
  <w:style w:type="paragraph" w:styleId="Revision">
    <w:name w:val="Revision"/>
    <w:hidden/>
    <w:uiPriority w:val="99"/>
    <w:semiHidden/>
    <w:rsid w:val="00A64F01"/>
    <w:pPr>
      <w:spacing w:after="0" w:line="240" w:lineRule="auto"/>
    </w:pPr>
  </w:style>
  <w:style w:type="character" w:styleId="CommentReference">
    <w:name w:val="annotation reference"/>
    <w:basedOn w:val="DefaultParagraphFont"/>
    <w:uiPriority w:val="99"/>
    <w:semiHidden/>
    <w:unhideWhenUsed/>
    <w:rsid w:val="00557129"/>
    <w:rPr>
      <w:sz w:val="16"/>
      <w:szCs w:val="16"/>
    </w:rPr>
  </w:style>
  <w:style w:type="paragraph" w:styleId="CommentText">
    <w:name w:val="annotation text"/>
    <w:basedOn w:val="Normal"/>
    <w:link w:val="CommentTextChar"/>
    <w:uiPriority w:val="99"/>
    <w:unhideWhenUsed/>
    <w:rsid w:val="00557129"/>
    <w:pPr>
      <w:spacing w:line="240" w:lineRule="auto"/>
    </w:pPr>
    <w:rPr>
      <w:sz w:val="20"/>
      <w:szCs w:val="20"/>
    </w:rPr>
  </w:style>
  <w:style w:type="character" w:customStyle="1" w:styleId="CommentTextChar">
    <w:name w:val="Comment Text Char"/>
    <w:basedOn w:val="DefaultParagraphFont"/>
    <w:link w:val="CommentText"/>
    <w:uiPriority w:val="99"/>
    <w:rsid w:val="00557129"/>
    <w:rPr>
      <w:sz w:val="20"/>
      <w:szCs w:val="20"/>
    </w:rPr>
  </w:style>
  <w:style w:type="paragraph" w:styleId="CommentSubject">
    <w:name w:val="annotation subject"/>
    <w:basedOn w:val="CommentText"/>
    <w:next w:val="CommentText"/>
    <w:link w:val="CommentSubjectChar"/>
    <w:uiPriority w:val="99"/>
    <w:semiHidden/>
    <w:unhideWhenUsed/>
    <w:rsid w:val="00557129"/>
    <w:rPr>
      <w:b/>
      <w:bCs/>
    </w:rPr>
  </w:style>
  <w:style w:type="character" w:customStyle="1" w:styleId="CommentSubjectChar">
    <w:name w:val="Comment Subject Char"/>
    <w:basedOn w:val="CommentTextChar"/>
    <w:link w:val="CommentSubject"/>
    <w:uiPriority w:val="99"/>
    <w:semiHidden/>
    <w:rsid w:val="00557129"/>
    <w:rPr>
      <w:b/>
      <w:bCs/>
      <w:sz w:val="20"/>
      <w:szCs w:val="20"/>
    </w:rPr>
  </w:style>
  <w:style w:type="character" w:customStyle="1" w:styleId="cf01">
    <w:name w:val="cf01"/>
    <w:basedOn w:val="DefaultParagraphFont"/>
    <w:rsid w:val="00F87EC3"/>
    <w:rPr>
      <w:rFonts w:ascii="Segoe UI" w:hAnsi="Segoe UI" w:cs="Segoe UI" w:hint="default"/>
      <w:color w:val="0070C0"/>
      <w:sz w:val="18"/>
      <w:szCs w:val="18"/>
    </w:rPr>
  </w:style>
  <w:style w:type="character" w:styleId="FollowedHyperlink">
    <w:name w:val="FollowedHyperlink"/>
    <w:basedOn w:val="DefaultParagraphFont"/>
    <w:uiPriority w:val="99"/>
    <w:semiHidden/>
    <w:unhideWhenUsed/>
    <w:rsid w:val="004E58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5594">
      <w:bodyDiv w:val="1"/>
      <w:marLeft w:val="0"/>
      <w:marRight w:val="0"/>
      <w:marTop w:val="0"/>
      <w:marBottom w:val="0"/>
      <w:divBdr>
        <w:top w:val="none" w:sz="0" w:space="0" w:color="auto"/>
        <w:left w:val="none" w:sz="0" w:space="0" w:color="auto"/>
        <w:bottom w:val="none" w:sz="0" w:space="0" w:color="auto"/>
        <w:right w:val="none" w:sz="0" w:space="0" w:color="auto"/>
      </w:divBdr>
    </w:div>
    <w:div w:id="354162388">
      <w:bodyDiv w:val="1"/>
      <w:marLeft w:val="0"/>
      <w:marRight w:val="0"/>
      <w:marTop w:val="0"/>
      <w:marBottom w:val="0"/>
      <w:divBdr>
        <w:top w:val="none" w:sz="0" w:space="0" w:color="auto"/>
        <w:left w:val="none" w:sz="0" w:space="0" w:color="auto"/>
        <w:bottom w:val="none" w:sz="0" w:space="0" w:color="auto"/>
        <w:right w:val="none" w:sz="0" w:space="0" w:color="auto"/>
      </w:divBdr>
    </w:div>
    <w:div w:id="428162889">
      <w:bodyDiv w:val="1"/>
      <w:marLeft w:val="0"/>
      <w:marRight w:val="0"/>
      <w:marTop w:val="0"/>
      <w:marBottom w:val="0"/>
      <w:divBdr>
        <w:top w:val="none" w:sz="0" w:space="0" w:color="auto"/>
        <w:left w:val="none" w:sz="0" w:space="0" w:color="auto"/>
        <w:bottom w:val="none" w:sz="0" w:space="0" w:color="auto"/>
        <w:right w:val="none" w:sz="0" w:space="0" w:color="auto"/>
      </w:divBdr>
    </w:div>
    <w:div w:id="610743713">
      <w:bodyDiv w:val="1"/>
      <w:marLeft w:val="0"/>
      <w:marRight w:val="0"/>
      <w:marTop w:val="0"/>
      <w:marBottom w:val="0"/>
      <w:divBdr>
        <w:top w:val="none" w:sz="0" w:space="0" w:color="auto"/>
        <w:left w:val="none" w:sz="0" w:space="0" w:color="auto"/>
        <w:bottom w:val="none" w:sz="0" w:space="0" w:color="auto"/>
        <w:right w:val="none" w:sz="0" w:space="0" w:color="auto"/>
      </w:divBdr>
      <w:divsChild>
        <w:div w:id="1426728364">
          <w:marLeft w:val="0"/>
          <w:marRight w:val="0"/>
          <w:marTop w:val="0"/>
          <w:marBottom w:val="0"/>
          <w:divBdr>
            <w:top w:val="none" w:sz="0" w:space="0" w:color="auto"/>
            <w:left w:val="none" w:sz="0" w:space="0" w:color="auto"/>
            <w:bottom w:val="none" w:sz="0" w:space="0" w:color="auto"/>
            <w:right w:val="none" w:sz="0" w:space="0" w:color="auto"/>
          </w:divBdr>
          <w:divsChild>
            <w:div w:id="44449632">
              <w:marLeft w:val="0"/>
              <w:marRight w:val="0"/>
              <w:marTop w:val="0"/>
              <w:marBottom w:val="158"/>
              <w:divBdr>
                <w:top w:val="none" w:sz="0" w:space="0" w:color="auto"/>
                <w:left w:val="none" w:sz="0" w:space="0" w:color="auto"/>
                <w:bottom w:val="none" w:sz="0" w:space="0" w:color="auto"/>
                <w:right w:val="none" w:sz="0" w:space="0" w:color="auto"/>
              </w:divBdr>
            </w:div>
          </w:divsChild>
        </w:div>
        <w:div w:id="1082676395">
          <w:marLeft w:val="0"/>
          <w:marRight w:val="0"/>
          <w:marTop w:val="0"/>
          <w:marBottom w:val="0"/>
          <w:divBdr>
            <w:top w:val="none" w:sz="0" w:space="0" w:color="auto"/>
            <w:left w:val="none" w:sz="0" w:space="0" w:color="auto"/>
            <w:bottom w:val="none" w:sz="0" w:space="0" w:color="auto"/>
            <w:right w:val="none" w:sz="0" w:space="0" w:color="auto"/>
          </w:divBdr>
          <w:divsChild>
            <w:div w:id="1556770822">
              <w:marLeft w:val="0"/>
              <w:marRight w:val="0"/>
              <w:marTop w:val="0"/>
              <w:marBottom w:val="158"/>
              <w:divBdr>
                <w:top w:val="none" w:sz="0" w:space="0" w:color="auto"/>
                <w:left w:val="none" w:sz="0" w:space="0" w:color="auto"/>
                <w:bottom w:val="none" w:sz="0" w:space="0" w:color="auto"/>
                <w:right w:val="none" w:sz="0" w:space="0" w:color="auto"/>
              </w:divBdr>
            </w:div>
          </w:divsChild>
        </w:div>
        <w:div w:id="1918442015">
          <w:marLeft w:val="0"/>
          <w:marRight w:val="0"/>
          <w:marTop w:val="0"/>
          <w:marBottom w:val="0"/>
          <w:divBdr>
            <w:top w:val="none" w:sz="0" w:space="0" w:color="auto"/>
            <w:left w:val="none" w:sz="0" w:space="0" w:color="auto"/>
            <w:bottom w:val="none" w:sz="0" w:space="0" w:color="auto"/>
            <w:right w:val="none" w:sz="0" w:space="0" w:color="auto"/>
          </w:divBdr>
          <w:divsChild>
            <w:div w:id="850677732">
              <w:marLeft w:val="0"/>
              <w:marRight w:val="0"/>
              <w:marTop w:val="0"/>
              <w:marBottom w:val="158"/>
              <w:divBdr>
                <w:top w:val="none" w:sz="0" w:space="0" w:color="auto"/>
                <w:left w:val="none" w:sz="0" w:space="0" w:color="auto"/>
                <w:bottom w:val="none" w:sz="0" w:space="0" w:color="auto"/>
                <w:right w:val="none" w:sz="0" w:space="0" w:color="auto"/>
              </w:divBdr>
            </w:div>
          </w:divsChild>
        </w:div>
        <w:div w:id="1482306274">
          <w:marLeft w:val="0"/>
          <w:marRight w:val="0"/>
          <w:marTop w:val="0"/>
          <w:marBottom w:val="0"/>
          <w:divBdr>
            <w:top w:val="none" w:sz="0" w:space="0" w:color="auto"/>
            <w:left w:val="none" w:sz="0" w:space="0" w:color="auto"/>
            <w:bottom w:val="none" w:sz="0" w:space="0" w:color="auto"/>
            <w:right w:val="none" w:sz="0" w:space="0" w:color="auto"/>
          </w:divBdr>
          <w:divsChild>
            <w:div w:id="86298096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06700399">
      <w:bodyDiv w:val="1"/>
      <w:marLeft w:val="0"/>
      <w:marRight w:val="0"/>
      <w:marTop w:val="0"/>
      <w:marBottom w:val="0"/>
      <w:divBdr>
        <w:top w:val="none" w:sz="0" w:space="0" w:color="auto"/>
        <w:left w:val="none" w:sz="0" w:space="0" w:color="auto"/>
        <w:bottom w:val="none" w:sz="0" w:space="0" w:color="auto"/>
        <w:right w:val="none" w:sz="0" w:space="0" w:color="auto"/>
      </w:divBdr>
      <w:divsChild>
        <w:div w:id="1778789676">
          <w:marLeft w:val="0"/>
          <w:marRight w:val="0"/>
          <w:marTop w:val="0"/>
          <w:marBottom w:val="0"/>
          <w:divBdr>
            <w:top w:val="none" w:sz="0" w:space="0" w:color="auto"/>
            <w:left w:val="none" w:sz="0" w:space="0" w:color="auto"/>
            <w:bottom w:val="none" w:sz="0" w:space="0" w:color="auto"/>
            <w:right w:val="none" w:sz="0" w:space="0" w:color="auto"/>
          </w:divBdr>
          <w:divsChild>
            <w:div w:id="1187019027">
              <w:marLeft w:val="0"/>
              <w:marRight w:val="0"/>
              <w:marTop w:val="0"/>
              <w:marBottom w:val="158"/>
              <w:divBdr>
                <w:top w:val="none" w:sz="0" w:space="0" w:color="auto"/>
                <w:left w:val="none" w:sz="0" w:space="0" w:color="auto"/>
                <w:bottom w:val="none" w:sz="0" w:space="0" w:color="auto"/>
                <w:right w:val="none" w:sz="0" w:space="0" w:color="auto"/>
              </w:divBdr>
            </w:div>
          </w:divsChild>
        </w:div>
        <w:div w:id="611396128">
          <w:marLeft w:val="0"/>
          <w:marRight w:val="0"/>
          <w:marTop w:val="0"/>
          <w:marBottom w:val="0"/>
          <w:divBdr>
            <w:top w:val="none" w:sz="0" w:space="0" w:color="auto"/>
            <w:left w:val="none" w:sz="0" w:space="0" w:color="auto"/>
            <w:bottom w:val="none" w:sz="0" w:space="0" w:color="auto"/>
            <w:right w:val="none" w:sz="0" w:space="0" w:color="auto"/>
          </w:divBdr>
          <w:divsChild>
            <w:div w:id="214225980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10052580">
      <w:bodyDiv w:val="1"/>
      <w:marLeft w:val="0"/>
      <w:marRight w:val="0"/>
      <w:marTop w:val="0"/>
      <w:marBottom w:val="0"/>
      <w:divBdr>
        <w:top w:val="none" w:sz="0" w:space="0" w:color="auto"/>
        <w:left w:val="none" w:sz="0" w:space="0" w:color="auto"/>
        <w:bottom w:val="none" w:sz="0" w:space="0" w:color="auto"/>
        <w:right w:val="none" w:sz="0" w:space="0" w:color="auto"/>
      </w:divBdr>
      <w:divsChild>
        <w:div w:id="71859730">
          <w:marLeft w:val="0"/>
          <w:marRight w:val="0"/>
          <w:marTop w:val="0"/>
          <w:marBottom w:val="0"/>
          <w:divBdr>
            <w:top w:val="none" w:sz="0" w:space="0" w:color="auto"/>
            <w:left w:val="none" w:sz="0" w:space="0" w:color="auto"/>
            <w:bottom w:val="none" w:sz="0" w:space="0" w:color="auto"/>
            <w:right w:val="none" w:sz="0" w:space="0" w:color="auto"/>
          </w:divBdr>
          <w:divsChild>
            <w:div w:id="636490510">
              <w:marLeft w:val="0"/>
              <w:marRight w:val="0"/>
              <w:marTop w:val="0"/>
              <w:marBottom w:val="158"/>
              <w:divBdr>
                <w:top w:val="none" w:sz="0" w:space="0" w:color="auto"/>
                <w:left w:val="none" w:sz="0" w:space="0" w:color="auto"/>
                <w:bottom w:val="none" w:sz="0" w:space="0" w:color="auto"/>
                <w:right w:val="none" w:sz="0" w:space="0" w:color="auto"/>
              </w:divBdr>
            </w:div>
          </w:divsChild>
        </w:div>
        <w:div w:id="738208819">
          <w:marLeft w:val="0"/>
          <w:marRight w:val="0"/>
          <w:marTop w:val="0"/>
          <w:marBottom w:val="0"/>
          <w:divBdr>
            <w:top w:val="none" w:sz="0" w:space="0" w:color="auto"/>
            <w:left w:val="none" w:sz="0" w:space="0" w:color="auto"/>
            <w:bottom w:val="none" w:sz="0" w:space="0" w:color="auto"/>
            <w:right w:val="none" w:sz="0" w:space="0" w:color="auto"/>
          </w:divBdr>
          <w:divsChild>
            <w:div w:id="813179467">
              <w:marLeft w:val="0"/>
              <w:marRight w:val="0"/>
              <w:marTop w:val="0"/>
              <w:marBottom w:val="158"/>
              <w:divBdr>
                <w:top w:val="none" w:sz="0" w:space="0" w:color="auto"/>
                <w:left w:val="none" w:sz="0" w:space="0" w:color="auto"/>
                <w:bottom w:val="none" w:sz="0" w:space="0" w:color="auto"/>
                <w:right w:val="none" w:sz="0" w:space="0" w:color="auto"/>
              </w:divBdr>
            </w:div>
          </w:divsChild>
        </w:div>
        <w:div w:id="611279725">
          <w:marLeft w:val="0"/>
          <w:marRight w:val="0"/>
          <w:marTop w:val="0"/>
          <w:marBottom w:val="0"/>
          <w:divBdr>
            <w:top w:val="none" w:sz="0" w:space="0" w:color="auto"/>
            <w:left w:val="none" w:sz="0" w:space="0" w:color="auto"/>
            <w:bottom w:val="none" w:sz="0" w:space="0" w:color="auto"/>
            <w:right w:val="none" w:sz="0" w:space="0" w:color="auto"/>
          </w:divBdr>
          <w:divsChild>
            <w:div w:id="897059685">
              <w:marLeft w:val="0"/>
              <w:marRight w:val="0"/>
              <w:marTop w:val="0"/>
              <w:marBottom w:val="158"/>
              <w:divBdr>
                <w:top w:val="none" w:sz="0" w:space="0" w:color="auto"/>
                <w:left w:val="none" w:sz="0" w:space="0" w:color="auto"/>
                <w:bottom w:val="none" w:sz="0" w:space="0" w:color="auto"/>
                <w:right w:val="none" w:sz="0" w:space="0" w:color="auto"/>
              </w:divBdr>
            </w:div>
          </w:divsChild>
        </w:div>
        <w:div w:id="1365328710">
          <w:marLeft w:val="0"/>
          <w:marRight w:val="0"/>
          <w:marTop w:val="0"/>
          <w:marBottom w:val="0"/>
          <w:divBdr>
            <w:top w:val="none" w:sz="0" w:space="0" w:color="auto"/>
            <w:left w:val="none" w:sz="0" w:space="0" w:color="auto"/>
            <w:bottom w:val="none" w:sz="0" w:space="0" w:color="auto"/>
            <w:right w:val="none" w:sz="0" w:space="0" w:color="auto"/>
          </w:divBdr>
          <w:divsChild>
            <w:div w:id="1767575959">
              <w:marLeft w:val="0"/>
              <w:marRight w:val="0"/>
              <w:marTop w:val="0"/>
              <w:marBottom w:val="158"/>
              <w:divBdr>
                <w:top w:val="none" w:sz="0" w:space="0" w:color="auto"/>
                <w:left w:val="none" w:sz="0" w:space="0" w:color="auto"/>
                <w:bottom w:val="none" w:sz="0" w:space="0" w:color="auto"/>
                <w:right w:val="none" w:sz="0" w:space="0" w:color="auto"/>
              </w:divBdr>
            </w:div>
          </w:divsChild>
        </w:div>
        <w:div w:id="1092045862">
          <w:marLeft w:val="0"/>
          <w:marRight w:val="0"/>
          <w:marTop w:val="0"/>
          <w:marBottom w:val="0"/>
          <w:divBdr>
            <w:top w:val="none" w:sz="0" w:space="0" w:color="auto"/>
            <w:left w:val="none" w:sz="0" w:space="0" w:color="auto"/>
            <w:bottom w:val="none" w:sz="0" w:space="0" w:color="auto"/>
            <w:right w:val="none" w:sz="0" w:space="0" w:color="auto"/>
          </w:divBdr>
          <w:divsChild>
            <w:div w:id="1811626770">
              <w:marLeft w:val="0"/>
              <w:marRight w:val="0"/>
              <w:marTop w:val="0"/>
              <w:marBottom w:val="158"/>
              <w:divBdr>
                <w:top w:val="none" w:sz="0" w:space="0" w:color="auto"/>
                <w:left w:val="none" w:sz="0" w:space="0" w:color="auto"/>
                <w:bottom w:val="none" w:sz="0" w:space="0" w:color="auto"/>
                <w:right w:val="none" w:sz="0" w:space="0" w:color="auto"/>
              </w:divBdr>
            </w:div>
          </w:divsChild>
        </w:div>
        <w:div w:id="38821316">
          <w:marLeft w:val="0"/>
          <w:marRight w:val="0"/>
          <w:marTop w:val="0"/>
          <w:marBottom w:val="0"/>
          <w:divBdr>
            <w:top w:val="none" w:sz="0" w:space="0" w:color="auto"/>
            <w:left w:val="none" w:sz="0" w:space="0" w:color="auto"/>
            <w:bottom w:val="none" w:sz="0" w:space="0" w:color="auto"/>
            <w:right w:val="none" w:sz="0" w:space="0" w:color="auto"/>
          </w:divBdr>
          <w:divsChild>
            <w:div w:id="1757941567">
              <w:marLeft w:val="0"/>
              <w:marRight w:val="0"/>
              <w:marTop w:val="0"/>
              <w:marBottom w:val="158"/>
              <w:divBdr>
                <w:top w:val="none" w:sz="0" w:space="0" w:color="auto"/>
                <w:left w:val="none" w:sz="0" w:space="0" w:color="auto"/>
                <w:bottom w:val="none" w:sz="0" w:space="0" w:color="auto"/>
                <w:right w:val="none" w:sz="0" w:space="0" w:color="auto"/>
              </w:divBdr>
            </w:div>
          </w:divsChild>
        </w:div>
        <w:div w:id="366219106">
          <w:marLeft w:val="0"/>
          <w:marRight w:val="0"/>
          <w:marTop w:val="0"/>
          <w:marBottom w:val="0"/>
          <w:divBdr>
            <w:top w:val="none" w:sz="0" w:space="0" w:color="auto"/>
            <w:left w:val="none" w:sz="0" w:space="0" w:color="auto"/>
            <w:bottom w:val="none" w:sz="0" w:space="0" w:color="auto"/>
            <w:right w:val="none" w:sz="0" w:space="0" w:color="auto"/>
          </w:divBdr>
          <w:divsChild>
            <w:div w:id="1500657939">
              <w:marLeft w:val="0"/>
              <w:marRight w:val="0"/>
              <w:marTop w:val="0"/>
              <w:marBottom w:val="158"/>
              <w:divBdr>
                <w:top w:val="none" w:sz="0" w:space="0" w:color="auto"/>
                <w:left w:val="none" w:sz="0" w:space="0" w:color="auto"/>
                <w:bottom w:val="none" w:sz="0" w:space="0" w:color="auto"/>
                <w:right w:val="none" w:sz="0" w:space="0" w:color="auto"/>
              </w:divBdr>
            </w:div>
          </w:divsChild>
        </w:div>
        <w:div w:id="12802144">
          <w:marLeft w:val="0"/>
          <w:marRight w:val="0"/>
          <w:marTop w:val="0"/>
          <w:marBottom w:val="0"/>
          <w:divBdr>
            <w:top w:val="none" w:sz="0" w:space="0" w:color="auto"/>
            <w:left w:val="none" w:sz="0" w:space="0" w:color="auto"/>
            <w:bottom w:val="none" w:sz="0" w:space="0" w:color="auto"/>
            <w:right w:val="none" w:sz="0" w:space="0" w:color="auto"/>
          </w:divBdr>
          <w:divsChild>
            <w:div w:id="916474969">
              <w:marLeft w:val="0"/>
              <w:marRight w:val="0"/>
              <w:marTop w:val="0"/>
              <w:marBottom w:val="158"/>
              <w:divBdr>
                <w:top w:val="none" w:sz="0" w:space="0" w:color="auto"/>
                <w:left w:val="none" w:sz="0" w:space="0" w:color="auto"/>
                <w:bottom w:val="none" w:sz="0" w:space="0" w:color="auto"/>
                <w:right w:val="none" w:sz="0" w:space="0" w:color="auto"/>
              </w:divBdr>
            </w:div>
          </w:divsChild>
        </w:div>
        <w:div w:id="1649359741">
          <w:marLeft w:val="0"/>
          <w:marRight w:val="0"/>
          <w:marTop w:val="0"/>
          <w:marBottom w:val="0"/>
          <w:divBdr>
            <w:top w:val="none" w:sz="0" w:space="0" w:color="auto"/>
            <w:left w:val="none" w:sz="0" w:space="0" w:color="auto"/>
            <w:bottom w:val="none" w:sz="0" w:space="0" w:color="auto"/>
            <w:right w:val="none" w:sz="0" w:space="0" w:color="auto"/>
          </w:divBdr>
          <w:divsChild>
            <w:div w:id="1963608602">
              <w:marLeft w:val="0"/>
              <w:marRight w:val="0"/>
              <w:marTop w:val="0"/>
              <w:marBottom w:val="158"/>
              <w:divBdr>
                <w:top w:val="none" w:sz="0" w:space="0" w:color="auto"/>
                <w:left w:val="none" w:sz="0" w:space="0" w:color="auto"/>
                <w:bottom w:val="none" w:sz="0" w:space="0" w:color="auto"/>
                <w:right w:val="none" w:sz="0" w:space="0" w:color="auto"/>
              </w:divBdr>
            </w:div>
          </w:divsChild>
        </w:div>
        <w:div w:id="2082292671">
          <w:marLeft w:val="0"/>
          <w:marRight w:val="0"/>
          <w:marTop w:val="0"/>
          <w:marBottom w:val="0"/>
          <w:divBdr>
            <w:top w:val="none" w:sz="0" w:space="0" w:color="auto"/>
            <w:left w:val="none" w:sz="0" w:space="0" w:color="auto"/>
            <w:bottom w:val="none" w:sz="0" w:space="0" w:color="auto"/>
            <w:right w:val="none" w:sz="0" w:space="0" w:color="auto"/>
          </w:divBdr>
          <w:divsChild>
            <w:div w:id="1044907262">
              <w:marLeft w:val="0"/>
              <w:marRight w:val="0"/>
              <w:marTop w:val="0"/>
              <w:marBottom w:val="158"/>
              <w:divBdr>
                <w:top w:val="none" w:sz="0" w:space="0" w:color="auto"/>
                <w:left w:val="none" w:sz="0" w:space="0" w:color="auto"/>
                <w:bottom w:val="none" w:sz="0" w:space="0" w:color="auto"/>
                <w:right w:val="none" w:sz="0" w:space="0" w:color="auto"/>
              </w:divBdr>
            </w:div>
          </w:divsChild>
        </w:div>
        <w:div w:id="1897930813">
          <w:marLeft w:val="0"/>
          <w:marRight w:val="0"/>
          <w:marTop w:val="0"/>
          <w:marBottom w:val="0"/>
          <w:divBdr>
            <w:top w:val="none" w:sz="0" w:space="0" w:color="auto"/>
            <w:left w:val="none" w:sz="0" w:space="0" w:color="auto"/>
            <w:bottom w:val="none" w:sz="0" w:space="0" w:color="auto"/>
            <w:right w:val="none" w:sz="0" w:space="0" w:color="auto"/>
          </w:divBdr>
          <w:divsChild>
            <w:div w:id="78916530">
              <w:marLeft w:val="0"/>
              <w:marRight w:val="0"/>
              <w:marTop w:val="0"/>
              <w:marBottom w:val="158"/>
              <w:divBdr>
                <w:top w:val="none" w:sz="0" w:space="0" w:color="auto"/>
                <w:left w:val="none" w:sz="0" w:space="0" w:color="auto"/>
                <w:bottom w:val="none" w:sz="0" w:space="0" w:color="auto"/>
                <w:right w:val="none" w:sz="0" w:space="0" w:color="auto"/>
              </w:divBdr>
            </w:div>
          </w:divsChild>
        </w:div>
        <w:div w:id="1449082170">
          <w:marLeft w:val="0"/>
          <w:marRight w:val="0"/>
          <w:marTop w:val="0"/>
          <w:marBottom w:val="0"/>
          <w:divBdr>
            <w:top w:val="none" w:sz="0" w:space="0" w:color="auto"/>
            <w:left w:val="none" w:sz="0" w:space="0" w:color="auto"/>
            <w:bottom w:val="none" w:sz="0" w:space="0" w:color="auto"/>
            <w:right w:val="none" w:sz="0" w:space="0" w:color="auto"/>
          </w:divBdr>
          <w:divsChild>
            <w:div w:id="1649090591">
              <w:marLeft w:val="0"/>
              <w:marRight w:val="0"/>
              <w:marTop w:val="0"/>
              <w:marBottom w:val="158"/>
              <w:divBdr>
                <w:top w:val="none" w:sz="0" w:space="0" w:color="auto"/>
                <w:left w:val="none" w:sz="0" w:space="0" w:color="auto"/>
                <w:bottom w:val="none" w:sz="0" w:space="0" w:color="auto"/>
                <w:right w:val="none" w:sz="0" w:space="0" w:color="auto"/>
              </w:divBdr>
            </w:div>
          </w:divsChild>
        </w:div>
        <w:div w:id="925041428">
          <w:marLeft w:val="0"/>
          <w:marRight w:val="0"/>
          <w:marTop w:val="0"/>
          <w:marBottom w:val="0"/>
          <w:divBdr>
            <w:top w:val="none" w:sz="0" w:space="0" w:color="auto"/>
            <w:left w:val="none" w:sz="0" w:space="0" w:color="auto"/>
            <w:bottom w:val="none" w:sz="0" w:space="0" w:color="auto"/>
            <w:right w:val="none" w:sz="0" w:space="0" w:color="auto"/>
          </w:divBdr>
          <w:divsChild>
            <w:div w:id="2117022228">
              <w:marLeft w:val="0"/>
              <w:marRight w:val="0"/>
              <w:marTop w:val="0"/>
              <w:marBottom w:val="158"/>
              <w:divBdr>
                <w:top w:val="none" w:sz="0" w:space="0" w:color="auto"/>
                <w:left w:val="none" w:sz="0" w:space="0" w:color="auto"/>
                <w:bottom w:val="none" w:sz="0" w:space="0" w:color="auto"/>
                <w:right w:val="none" w:sz="0" w:space="0" w:color="auto"/>
              </w:divBdr>
            </w:div>
          </w:divsChild>
        </w:div>
        <w:div w:id="1287545108">
          <w:marLeft w:val="0"/>
          <w:marRight w:val="0"/>
          <w:marTop w:val="0"/>
          <w:marBottom w:val="0"/>
          <w:divBdr>
            <w:top w:val="none" w:sz="0" w:space="0" w:color="auto"/>
            <w:left w:val="none" w:sz="0" w:space="0" w:color="auto"/>
            <w:bottom w:val="none" w:sz="0" w:space="0" w:color="auto"/>
            <w:right w:val="none" w:sz="0" w:space="0" w:color="auto"/>
          </w:divBdr>
          <w:divsChild>
            <w:div w:id="207957214">
              <w:marLeft w:val="0"/>
              <w:marRight w:val="0"/>
              <w:marTop w:val="0"/>
              <w:marBottom w:val="158"/>
              <w:divBdr>
                <w:top w:val="none" w:sz="0" w:space="0" w:color="auto"/>
                <w:left w:val="none" w:sz="0" w:space="0" w:color="auto"/>
                <w:bottom w:val="none" w:sz="0" w:space="0" w:color="auto"/>
                <w:right w:val="none" w:sz="0" w:space="0" w:color="auto"/>
              </w:divBdr>
            </w:div>
          </w:divsChild>
        </w:div>
        <w:div w:id="716051991">
          <w:marLeft w:val="0"/>
          <w:marRight w:val="0"/>
          <w:marTop w:val="0"/>
          <w:marBottom w:val="0"/>
          <w:divBdr>
            <w:top w:val="none" w:sz="0" w:space="0" w:color="auto"/>
            <w:left w:val="none" w:sz="0" w:space="0" w:color="auto"/>
            <w:bottom w:val="none" w:sz="0" w:space="0" w:color="auto"/>
            <w:right w:val="none" w:sz="0" w:space="0" w:color="auto"/>
          </w:divBdr>
          <w:divsChild>
            <w:div w:id="1471244623">
              <w:marLeft w:val="0"/>
              <w:marRight w:val="0"/>
              <w:marTop w:val="0"/>
              <w:marBottom w:val="158"/>
              <w:divBdr>
                <w:top w:val="none" w:sz="0" w:space="0" w:color="auto"/>
                <w:left w:val="none" w:sz="0" w:space="0" w:color="auto"/>
                <w:bottom w:val="none" w:sz="0" w:space="0" w:color="auto"/>
                <w:right w:val="none" w:sz="0" w:space="0" w:color="auto"/>
              </w:divBdr>
            </w:div>
          </w:divsChild>
        </w:div>
        <w:div w:id="1701970558">
          <w:marLeft w:val="0"/>
          <w:marRight w:val="0"/>
          <w:marTop w:val="0"/>
          <w:marBottom w:val="0"/>
          <w:divBdr>
            <w:top w:val="none" w:sz="0" w:space="0" w:color="auto"/>
            <w:left w:val="none" w:sz="0" w:space="0" w:color="auto"/>
            <w:bottom w:val="none" w:sz="0" w:space="0" w:color="auto"/>
            <w:right w:val="none" w:sz="0" w:space="0" w:color="auto"/>
          </w:divBdr>
          <w:divsChild>
            <w:div w:id="1861167369">
              <w:marLeft w:val="0"/>
              <w:marRight w:val="0"/>
              <w:marTop w:val="0"/>
              <w:marBottom w:val="158"/>
              <w:divBdr>
                <w:top w:val="none" w:sz="0" w:space="0" w:color="auto"/>
                <w:left w:val="none" w:sz="0" w:space="0" w:color="auto"/>
                <w:bottom w:val="none" w:sz="0" w:space="0" w:color="auto"/>
                <w:right w:val="none" w:sz="0" w:space="0" w:color="auto"/>
              </w:divBdr>
            </w:div>
          </w:divsChild>
        </w:div>
        <w:div w:id="1561549415">
          <w:marLeft w:val="0"/>
          <w:marRight w:val="0"/>
          <w:marTop w:val="0"/>
          <w:marBottom w:val="0"/>
          <w:divBdr>
            <w:top w:val="none" w:sz="0" w:space="0" w:color="auto"/>
            <w:left w:val="none" w:sz="0" w:space="0" w:color="auto"/>
            <w:bottom w:val="none" w:sz="0" w:space="0" w:color="auto"/>
            <w:right w:val="none" w:sz="0" w:space="0" w:color="auto"/>
          </w:divBdr>
          <w:divsChild>
            <w:div w:id="525603203">
              <w:marLeft w:val="0"/>
              <w:marRight w:val="0"/>
              <w:marTop w:val="0"/>
              <w:marBottom w:val="158"/>
              <w:divBdr>
                <w:top w:val="none" w:sz="0" w:space="0" w:color="auto"/>
                <w:left w:val="none" w:sz="0" w:space="0" w:color="auto"/>
                <w:bottom w:val="none" w:sz="0" w:space="0" w:color="auto"/>
                <w:right w:val="none" w:sz="0" w:space="0" w:color="auto"/>
              </w:divBdr>
            </w:div>
          </w:divsChild>
        </w:div>
        <w:div w:id="1241059270">
          <w:marLeft w:val="0"/>
          <w:marRight w:val="0"/>
          <w:marTop w:val="0"/>
          <w:marBottom w:val="0"/>
          <w:divBdr>
            <w:top w:val="none" w:sz="0" w:space="0" w:color="auto"/>
            <w:left w:val="none" w:sz="0" w:space="0" w:color="auto"/>
            <w:bottom w:val="none" w:sz="0" w:space="0" w:color="auto"/>
            <w:right w:val="none" w:sz="0" w:space="0" w:color="auto"/>
          </w:divBdr>
          <w:divsChild>
            <w:div w:id="1458374919">
              <w:marLeft w:val="0"/>
              <w:marRight w:val="0"/>
              <w:marTop w:val="0"/>
              <w:marBottom w:val="158"/>
              <w:divBdr>
                <w:top w:val="none" w:sz="0" w:space="0" w:color="auto"/>
                <w:left w:val="none" w:sz="0" w:space="0" w:color="auto"/>
                <w:bottom w:val="none" w:sz="0" w:space="0" w:color="auto"/>
                <w:right w:val="none" w:sz="0" w:space="0" w:color="auto"/>
              </w:divBdr>
            </w:div>
          </w:divsChild>
        </w:div>
        <w:div w:id="329603402">
          <w:marLeft w:val="0"/>
          <w:marRight w:val="0"/>
          <w:marTop w:val="0"/>
          <w:marBottom w:val="0"/>
          <w:divBdr>
            <w:top w:val="none" w:sz="0" w:space="0" w:color="auto"/>
            <w:left w:val="none" w:sz="0" w:space="0" w:color="auto"/>
            <w:bottom w:val="none" w:sz="0" w:space="0" w:color="auto"/>
            <w:right w:val="none" w:sz="0" w:space="0" w:color="auto"/>
          </w:divBdr>
          <w:divsChild>
            <w:div w:id="1022707898">
              <w:marLeft w:val="0"/>
              <w:marRight w:val="0"/>
              <w:marTop w:val="0"/>
              <w:marBottom w:val="158"/>
              <w:divBdr>
                <w:top w:val="none" w:sz="0" w:space="0" w:color="auto"/>
                <w:left w:val="none" w:sz="0" w:space="0" w:color="auto"/>
                <w:bottom w:val="none" w:sz="0" w:space="0" w:color="auto"/>
                <w:right w:val="none" w:sz="0" w:space="0" w:color="auto"/>
              </w:divBdr>
            </w:div>
          </w:divsChild>
        </w:div>
        <w:div w:id="222298994">
          <w:marLeft w:val="0"/>
          <w:marRight w:val="0"/>
          <w:marTop w:val="0"/>
          <w:marBottom w:val="0"/>
          <w:divBdr>
            <w:top w:val="none" w:sz="0" w:space="0" w:color="auto"/>
            <w:left w:val="none" w:sz="0" w:space="0" w:color="auto"/>
            <w:bottom w:val="none" w:sz="0" w:space="0" w:color="auto"/>
            <w:right w:val="none" w:sz="0" w:space="0" w:color="auto"/>
          </w:divBdr>
          <w:divsChild>
            <w:div w:id="525483256">
              <w:marLeft w:val="0"/>
              <w:marRight w:val="0"/>
              <w:marTop w:val="0"/>
              <w:marBottom w:val="158"/>
              <w:divBdr>
                <w:top w:val="none" w:sz="0" w:space="0" w:color="auto"/>
                <w:left w:val="none" w:sz="0" w:space="0" w:color="auto"/>
                <w:bottom w:val="none" w:sz="0" w:space="0" w:color="auto"/>
                <w:right w:val="none" w:sz="0" w:space="0" w:color="auto"/>
              </w:divBdr>
            </w:div>
          </w:divsChild>
        </w:div>
        <w:div w:id="1125927574">
          <w:marLeft w:val="0"/>
          <w:marRight w:val="0"/>
          <w:marTop w:val="0"/>
          <w:marBottom w:val="0"/>
          <w:divBdr>
            <w:top w:val="none" w:sz="0" w:space="0" w:color="auto"/>
            <w:left w:val="none" w:sz="0" w:space="0" w:color="auto"/>
            <w:bottom w:val="none" w:sz="0" w:space="0" w:color="auto"/>
            <w:right w:val="none" w:sz="0" w:space="0" w:color="auto"/>
          </w:divBdr>
          <w:divsChild>
            <w:div w:id="1018046745">
              <w:marLeft w:val="0"/>
              <w:marRight w:val="0"/>
              <w:marTop w:val="0"/>
              <w:marBottom w:val="158"/>
              <w:divBdr>
                <w:top w:val="none" w:sz="0" w:space="0" w:color="auto"/>
                <w:left w:val="none" w:sz="0" w:space="0" w:color="auto"/>
                <w:bottom w:val="none" w:sz="0" w:space="0" w:color="auto"/>
                <w:right w:val="none" w:sz="0" w:space="0" w:color="auto"/>
              </w:divBdr>
            </w:div>
          </w:divsChild>
        </w:div>
        <w:div w:id="1249584894">
          <w:marLeft w:val="0"/>
          <w:marRight w:val="0"/>
          <w:marTop w:val="0"/>
          <w:marBottom w:val="0"/>
          <w:divBdr>
            <w:top w:val="none" w:sz="0" w:space="0" w:color="auto"/>
            <w:left w:val="none" w:sz="0" w:space="0" w:color="auto"/>
            <w:bottom w:val="none" w:sz="0" w:space="0" w:color="auto"/>
            <w:right w:val="none" w:sz="0" w:space="0" w:color="auto"/>
          </w:divBdr>
          <w:divsChild>
            <w:div w:id="1811628722">
              <w:marLeft w:val="0"/>
              <w:marRight w:val="0"/>
              <w:marTop w:val="0"/>
              <w:marBottom w:val="158"/>
              <w:divBdr>
                <w:top w:val="none" w:sz="0" w:space="0" w:color="auto"/>
                <w:left w:val="none" w:sz="0" w:space="0" w:color="auto"/>
                <w:bottom w:val="none" w:sz="0" w:space="0" w:color="auto"/>
                <w:right w:val="none" w:sz="0" w:space="0" w:color="auto"/>
              </w:divBdr>
            </w:div>
          </w:divsChild>
        </w:div>
        <w:div w:id="532502158">
          <w:marLeft w:val="0"/>
          <w:marRight w:val="0"/>
          <w:marTop w:val="0"/>
          <w:marBottom w:val="0"/>
          <w:divBdr>
            <w:top w:val="none" w:sz="0" w:space="0" w:color="auto"/>
            <w:left w:val="none" w:sz="0" w:space="0" w:color="auto"/>
            <w:bottom w:val="none" w:sz="0" w:space="0" w:color="auto"/>
            <w:right w:val="none" w:sz="0" w:space="0" w:color="auto"/>
          </w:divBdr>
          <w:divsChild>
            <w:div w:id="207619463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979380817">
      <w:bodyDiv w:val="1"/>
      <w:marLeft w:val="0"/>
      <w:marRight w:val="0"/>
      <w:marTop w:val="0"/>
      <w:marBottom w:val="0"/>
      <w:divBdr>
        <w:top w:val="none" w:sz="0" w:space="0" w:color="auto"/>
        <w:left w:val="none" w:sz="0" w:space="0" w:color="auto"/>
        <w:bottom w:val="none" w:sz="0" w:space="0" w:color="auto"/>
        <w:right w:val="none" w:sz="0" w:space="0" w:color="auto"/>
      </w:divBdr>
    </w:div>
    <w:div w:id="1157385348">
      <w:bodyDiv w:val="1"/>
      <w:marLeft w:val="0"/>
      <w:marRight w:val="0"/>
      <w:marTop w:val="0"/>
      <w:marBottom w:val="0"/>
      <w:divBdr>
        <w:top w:val="none" w:sz="0" w:space="0" w:color="auto"/>
        <w:left w:val="none" w:sz="0" w:space="0" w:color="auto"/>
        <w:bottom w:val="none" w:sz="0" w:space="0" w:color="auto"/>
        <w:right w:val="none" w:sz="0" w:space="0" w:color="auto"/>
      </w:divBdr>
      <w:divsChild>
        <w:div w:id="291639182">
          <w:marLeft w:val="0"/>
          <w:marRight w:val="0"/>
          <w:marTop w:val="0"/>
          <w:marBottom w:val="158"/>
          <w:divBdr>
            <w:top w:val="none" w:sz="0" w:space="0" w:color="auto"/>
            <w:left w:val="none" w:sz="0" w:space="0" w:color="auto"/>
            <w:bottom w:val="none" w:sz="0" w:space="0" w:color="auto"/>
            <w:right w:val="none" w:sz="0" w:space="0" w:color="auto"/>
          </w:divBdr>
        </w:div>
        <w:div w:id="1460612221">
          <w:marLeft w:val="0"/>
          <w:marRight w:val="0"/>
          <w:marTop w:val="0"/>
          <w:marBottom w:val="158"/>
          <w:divBdr>
            <w:top w:val="none" w:sz="0" w:space="0" w:color="auto"/>
            <w:left w:val="none" w:sz="0" w:space="0" w:color="auto"/>
            <w:bottom w:val="none" w:sz="0" w:space="0" w:color="auto"/>
            <w:right w:val="none" w:sz="0" w:space="0" w:color="auto"/>
          </w:divBdr>
        </w:div>
        <w:div w:id="1223564226">
          <w:marLeft w:val="0"/>
          <w:marRight w:val="0"/>
          <w:marTop w:val="0"/>
          <w:marBottom w:val="158"/>
          <w:divBdr>
            <w:top w:val="none" w:sz="0" w:space="0" w:color="auto"/>
            <w:left w:val="none" w:sz="0" w:space="0" w:color="auto"/>
            <w:bottom w:val="none" w:sz="0" w:space="0" w:color="auto"/>
            <w:right w:val="none" w:sz="0" w:space="0" w:color="auto"/>
          </w:divBdr>
        </w:div>
        <w:div w:id="1822649180">
          <w:marLeft w:val="0"/>
          <w:marRight w:val="0"/>
          <w:marTop w:val="0"/>
          <w:marBottom w:val="158"/>
          <w:divBdr>
            <w:top w:val="none" w:sz="0" w:space="0" w:color="auto"/>
            <w:left w:val="none" w:sz="0" w:space="0" w:color="auto"/>
            <w:bottom w:val="none" w:sz="0" w:space="0" w:color="auto"/>
            <w:right w:val="none" w:sz="0" w:space="0" w:color="auto"/>
          </w:divBdr>
        </w:div>
        <w:div w:id="1503859004">
          <w:marLeft w:val="0"/>
          <w:marRight w:val="0"/>
          <w:marTop w:val="0"/>
          <w:marBottom w:val="158"/>
          <w:divBdr>
            <w:top w:val="none" w:sz="0" w:space="0" w:color="auto"/>
            <w:left w:val="none" w:sz="0" w:space="0" w:color="auto"/>
            <w:bottom w:val="none" w:sz="0" w:space="0" w:color="auto"/>
            <w:right w:val="none" w:sz="0" w:space="0" w:color="auto"/>
          </w:divBdr>
        </w:div>
      </w:divsChild>
    </w:div>
    <w:div w:id="1194224045">
      <w:bodyDiv w:val="1"/>
      <w:marLeft w:val="0"/>
      <w:marRight w:val="0"/>
      <w:marTop w:val="0"/>
      <w:marBottom w:val="0"/>
      <w:divBdr>
        <w:top w:val="none" w:sz="0" w:space="0" w:color="auto"/>
        <w:left w:val="none" w:sz="0" w:space="0" w:color="auto"/>
        <w:bottom w:val="none" w:sz="0" w:space="0" w:color="auto"/>
        <w:right w:val="none" w:sz="0" w:space="0" w:color="auto"/>
      </w:divBdr>
    </w:div>
    <w:div w:id="1293360684">
      <w:bodyDiv w:val="1"/>
      <w:marLeft w:val="0"/>
      <w:marRight w:val="0"/>
      <w:marTop w:val="0"/>
      <w:marBottom w:val="0"/>
      <w:divBdr>
        <w:top w:val="none" w:sz="0" w:space="0" w:color="auto"/>
        <w:left w:val="none" w:sz="0" w:space="0" w:color="auto"/>
        <w:bottom w:val="none" w:sz="0" w:space="0" w:color="auto"/>
        <w:right w:val="none" w:sz="0" w:space="0" w:color="auto"/>
      </w:divBdr>
      <w:divsChild>
        <w:div w:id="1889030707">
          <w:marLeft w:val="0"/>
          <w:marRight w:val="0"/>
          <w:marTop w:val="0"/>
          <w:marBottom w:val="0"/>
          <w:divBdr>
            <w:top w:val="none" w:sz="0" w:space="0" w:color="auto"/>
            <w:left w:val="none" w:sz="0" w:space="0" w:color="auto"/>
            <w:bottom w:val="none" w:sz="0" w:space="0" w:color="auto"/>
            <w:right w:val="none" w:sz="0" w:space="0" w:color="auto"/>
          </w:divBdr>
          <w:divsChild>
            <w:div w:id="1874343536">
              <w:marLeft w:val="0"/>
              <w:marRight w:val="0"/>
              <w:marTop w:val="0"/>
              <w:marBottom w:val="158"/>
              <w:divBdr>
                <w:top w:val="none" w:sz="0" w:space="0" w:color="auto"/>
                <w:left w:val="none" w:sz="0" w:space="0" w:color="auto"/>
                <w:bottom w:val="none" w:sz="0" w:space="0" w:color="auto"/>
                <w:right w:val="none" w:sz="0" w:space="0" w:color="auto"/>
              </w:divBdr>
            </w:div>
          </w:divsChild>
        </w:div>
        <w:div w:id="978654851">
          <w:marLeft w:val="0"/>
          <w:marRight w:val="0"/>
          <w:marTop w:val="0"/>
          <w:marBottom w:val="0"/>
          <w:divBdr>
            <w:top w:val="none" w:sz="0" w:space="0" w:color="auto"/>
            <w:left w:val="none" w:sz="0" w:space="0" w:color="auto"/>
            <w:bottom w:val="none" w:sz="0" w:space="0" w:color="auto"/>
            <w:right w:val="none" w:sz="0" w:space="0" w:color="auto"/>
          </w:divBdr>
          <w:divsChild>
            <w:div w:id="244415001">
              <w:marLeft w:val="0"/>
              <w:marRight w:val="0"/>
              <w:marTop w:val="0"/>
              <w:marBottom w:val="158"/>
              <w:divBdr>
                <w:top w:val="none" w:sz="0" w:space="0" w:color="auto"/>
                <w:left w:val="none" w:sz="0" w:space="0" w:color="auto"/>
                <w:bottom w:val="none" w:sz="0" w:space="0" w:color="auto"/>
                <w:right w:val="none" w:sz="0" w:space="0" w:color="auto"/>
              </w:divBdr>
            </w:div>
          </w:divsChild>
        </w:div>
        <w:div w:id="17900194">
          <w:marLeft w:val="0"/>
          <w:marRight w:val="0"/>
          <w:marTop w:val="0"/>
          <w:marBottom w:val="0"/>
          <w:divBdr>
            <w:top w:val="none" w:sz="0" w:space="0" w:color="auto"/>
            <w:left w:val="none" w:sz="0" w:space="0" w:color="auto"/>
            <w:bottom w:val="none" w:sz="0" w:space="0" w:color="auto"/>
            <w:right w:val="none" w:sz="0" w:space="0" w:color="auto"/>
          </w:divBdr>
          <w:divsChild>
            <w:div w:id="896549863">
              <w:marLeft w:val="0"/>
              <w:marRight w:val="0"/>
              <w:marTop w:val="0"/>
              <w:marBottom w:val="158"/>
              <w:divBdr>
                <w:top w:val="none" w:sz="0" w:space="0" w:color="auto"/>
                <w:left w:val="none" w:sz="0" w:space="0" w:color="auto"/>
                <w:bottom w:val="none" w:sz="0" w:space="0" w:color="auto"/>
                <w:right w:val="none" w:sz="0" w:space="0" w:color="auto"/>
              </w:divBdr>
            </w:div>
          </w:divsChild>
        </w:div>
        <w:div w:id="1997102196">
          <w:marLeft w:val="0"/>
          <w:marRight w:val="0"/>
          <w:marTop w:val="0"/>
          <w:marBottom w:val="0"/>
          <w:divBdr>
            <w:top w:val="none" w:sz="0" w:space="0" w:color="auto"/>
            <w:left w:val="none" w:sz="0" w:space="0" w:color="auto"/>
            <w:bottom w:val="none" w:sz="0" w:space="0" w:color="auto"/>
            <w:right w:val="none" w:sz="0" w:space="0" w:color="auto"/>
          </w:divBdr>
          <w:divsChild>
            <w:div w:id="1032027725">
              <w:marLeft w:val="0"/>
              <w:marRight w:val="0"/>
              <w:marTop w:val="0"/>
              <w:marBottom w:val="158"/>
              <w:divBdr>
                <w:top w:val="none" w:sz="0" w:space="0" w:color="auto"/>
                <w:left w:val="none" w:sz="0" w:space="0" w:color="auto"/>
                <w:bottom w:val="none" w:sz="0" w:space="0" w:color="auto"/>
                <w:right w:val="none" w:sz="0" w:space="0" w:color="auto"/>
              </w:divBdr>
            </w:div>
          </w:divsChild>
        </w:div>
        <w:div w:id="972371726">
          <w:marLeft w:val="0"/>
          <w:marRight w:val="0"/>
          <w:marTop w:val="0"/>
          <w:marBottom w:val="0"/>
          <w:divBdr>
            <w:top w:val="none" w:sz="0" w:space="0" w:color="auto"/>
            <w:left w:val="none" w:sz="0" w:space="0" w:color="auto"/>
            <w:bottom w:val="none" w:sz="0" w:space="0" w:color="auto"/>
            <w:right w:val="none" w:sz="0" w:space="0" w:color="auto"/>
          </w:divBdr>
          <w:divsChild>
            <w:div w:id="1940016899">
              <w:marLeft w:val="0"/>
              <w:marRight w:val="0"/>
              <w:marTop w:val="0"/>
              <w:marBottom w:val="158"/>
              <w:divBdr>
                <w:top w:val="none" w:sz="0" w:space="0" w:color="auto"/>
                <w:left w:val="none" w:sz="0" w:space="0" w:color="auto"/>
                <w:bottom w:val="none" w:sz="0" w:space="0" w:color="auto"/>
                <w:right w:val="none" w:sz="0" w:space="0" w:color="auto"/>
              </w:divBdr>
            </w:div>
          </w:divsChild>
        </w:div>
        <w:div w:id="1145587031">
          <w:marLeft w:val="0"/>
          <w:marRight w:val="0"/>
          <w:marTop w:val="0"/>
          <w:marBottom w:val="0"/>
          <w:divBdr>
            <w:top w:val="none" w:sz="0" w:space="0" w:color="auto"/>
            <w:left w:val="none" w:sz="0" w:space="0" w:color="auto"/>
            <w:bottom w:val="none" w:sz="0" w:space="0" w:color="auto"/>
            <w:right w:val="none" w:sz="0" w:space="0" w:color="auto"/>
          </w:divBdr>
          <w:divsChild>
            <w:div w:id="506795898">
              <w:marLeft w:val="0"/>
              <w:marRight w:val="0"/>
              <w:marTop w:val="0"/>
              <w:marBottom w:val="158"/>
              <w:divBdr>
                <w:top w:val="none" w:sz="0" w:space="0" w:color="auto"/>
                <w:left w:val="none" w:sz="0" w:space="0" w:color="auto"/>
                <w:bottom w:val="none" w:sz="0" w:space="0" w:color="auto"/>
                <w:right w:val="none" w:sz="0" w:space="0" w:color="auto"/>
              </w:divBdr>
            </w:div>
          </w:divsChild>
        </w:div>
        <w:div w:id="329602721">
          <w:marLeft w:val="0"/>
          <w:marRight w:val="0"/>
          <w:marTop w:val="0"/>
          <w:marBottom w:val="0"/>
          <w:divBdr>
            <w:top w:val="none" w:sz="0" w:space="0" w:color="auto"/>
            <w:left w:val="none" w:sz="0" w:space="0" w:color="auto"/>
            <w:bottom w:val="none" w:sz="0" w:space="0" w:color="auto"/>
            <w:right w:val="none" w:sz="0" w:space="0" w:color="auto"/>
          </w:divBdr>
          <w:divsChild>
            <w:div w:id="704794333">
              <w:marLeft w:val="0"/>
              <w:marRight w:val="0"/>
              <w:marTop w:val="0"/>
              <w:marBottom w:val="158"/>
              <w:divBdr>
                <w:top w:val="none" w:sz="0" w:space="0" w:color="auto"/>
                <w:left w:val="none" w:sz="0" w:space="0" w:color="auto"/>
                <w:bottom w:val="none" w:sz="0" w:space="0" w:color="auto"/>
                <w:right w:val="none" w:sz="0" w:space="0" w:color="auto"/>
              </w:divBdr>
            </w:div>
          </w:divsChild>
        </w:div>
        <w:div w:id="1748964661">
          <w:marLeft w:val="0"/>
          <w:marRight w:val="0"/>
          <w:marTop w:val="0"/>
          <w:marBottom w:val="0"/>
          <w:divBdr>
            <w:top w:val="none" w:sz="0" w:space="0" w:color="auto"/>
            <w:left w:val="none" w:sz="0" w:space="0" w:color="auto"/>
            <w:bottom w:val="none" w:sz="0" w:space="0" w:color="auto"/>
            <w:right w:val="none" w:sz="0" w:space="0" w:color="auto"/>
          </w:divBdr>
          <w:divsChild>
            <w:div w:id="304508074">
              <w:marLeft w:val="0"/>
              <w:marRight w:val="0"/>
              <w:marTop w:val="0"/>
              <w:marBottom w:val="158"/>
              <w:divBdr>
                <w:top w:val="none" w:sz="0" w:space="0" w:color="auto"/>
                <w:left w:val="none" w:sz="0" w:space="0" w:color="auto"/>
                <w:bottom w:val="none" w:sz="0" w:space="0" w:color="auto"/>
                <w:right w:val="none" w:sz="0" w:space="0" w:color="auto"/>
              </w:divBdr>
            </w:div>
          </w:divsChild>
        </w:div>
        <w:div w:id="1124467307">
          <w:marLeft w:val="0"/>
          <w:marRight w:val="0"/>
          <w:marTop w:val="0"/>
          <w:marBottom w:val="0"/>
          <w:divBdr>
            <w:top w:val="none" w:sz="0" w:space="0" w:color="auto"/>
            <w:left w:val="none" w:sz="0" w:space="0" w:color="auto"/>
            <w:bottom w:val="none" w:sz="0" w:space="0" w:color="auto"/>
            <w:right w:val="none" w:sz="0" w:space="0" w:color="auto"/>
          </w:divBdr>
          <w:divsChild>
            <w:div w:id="248346154">
              <w:marLeft w:val="0"/>
              <w:marRight w:val="0"/>
              <w:marTop w:val="0"/>
              <w:marBottom w:val="158"/>
              <w:divBdr>
                <w:top w:val="none" w:sz="0" w:space="0" w:color="auto"/>
                <w:left w:val="none" w:sz="0" w:space="0" w:color="auto"/>
                <w:bottom w:val="none" w:sz="0" w:space="0" w:color="auto"/>
                <w:right w:val="none" w:sz="0" w:space="0" w:color="auto"/>
              </w:divBdr>
            </w:div>
          </w:divsChild>
        </w:div>
        <w:div w:id="2061829474">
          <w:marLeft w:val="0"/>
          <w:marRight w:val="0"/>
          <w:marTop w:val="0"/>
          <w:marBottom w:val="0"/>
          <w:divBdr>
            <w:top w:val="none" w:sz="0" w:space="0" w:color="auto"/>
            <w:left w:val="none" w:sz="0" w:space="0" w:color="auto"/>
            <w:bottom w:val="none" w:sz="0" w:space="0" w:color="auto"/>
            <w:right w:val="none" w:sz="0" w:space="0" w:color="auto"/>
          </w:divBdr>
          <w:divsChild>
            <w:div w:id="1538546577">
              <w:marLeft w:val="0"/>
              <w:marRight w:val="0"/>
              <w:marTop w:val="0"/>
              <w:marBottom w:val="158"/>
              <w:divBdr>
                <w:top w:val="none" w:sz="0" w:space="0" w:color="auto"/>
                <w:left w:val="none" w:sz="0" w:space="0" w:color="auto"/>
                <w:bottom w:val="none" w:sz="0" w:space="0" w:color="auto"/>
                <w:right w:val="none" w:sz="0" w:space="0" w:color="auto"/>
              </w:divBdr>
            </w:div>
          </w:divsChild>
        </w:div>
        <w:div w:id="1724527421">
          <w:marLeft w:val="0"/>
          <w:marRight w:val="0"/>
          <w:marTop w:val="0"/>
          <w:marBottom w:val="0"/>
          <w:divBdr>
            <w:top w:val="none" w:sz="0" w:space="0" w:color="auto"/>
            <w:left w:val="none" w:sz="0" w:space="0" w:color="auto"/>
            <w:bottom w:val="none" w:sz="0" w:space="0" w:color="auto"/>
            <w:right w:val="none" w:sz="0" w:space="0" w:color="auto"/>
          </w:divBdr>
          <w:divsChild>
            <w:div w:id="392318974">
              <w:marLeft w:val="0"/>
              <w:marRight w:val="0"/>
              <w:marTop w:val="0"/>
              <w:marBottom w:val="158"/>
              <w:divBdr>
                <w:top w:val="none" w:sz="0" w:space="0" w:color="auto"/>
                <w:left w:val="none" w:sz="0" w:space="0" w:color="auto"/>
                <w:bottom w:val="none" w:sz="0" w:space="0" w:color="auto"/>
                <w:right w:val="none" w:sz="0" w:space="0" w:color="auto"/>
              </w:divBdr>
            </w:div>
          </w:divsChild>
        </w:div>
        <w:div w:id="886642119">
          <w:marLeft w:val="0"/>
          <w:marRight w:val="0"/>
          <w:marTop w:val="0"/>
          <w:marBottom w:val="0"/>
          <w:divBdr>
            <w:top w:val="none" w:sz="0" w:space="0" w:color="auto"/>
            <w:left w:val="none" w:sz="0" w:space="0" w:color="auto"/>
            <w:bottom w:val="none" w:sz="0" w:space="0" w:color="auto"/>
            <w:right w:val="none" w:sz="0" w:space="0" w:color="auto"/>
          </w:divBdr>
          <w:divsChild>
            <w:div w:id="1200705663">
              <w:marLeft w:val="0"/>
              <w:marRight w:val="0"/>
              <w:marTop w:val="0"/>
              <w:marBottom w:val="158"/>
              <w:divBdr>
                <w:top w:val="none" w:sz="0" w:space="0" w:color="auto"/>
                <w:left w:val="none" w:sz="0" w:space="0" w:color="auto"/>
                <w:bottom w:val="none" w:sz="0" w:space="0" w:color="auto"/>
                <w:right w:val="none" w:sz="0" w:space="0" w:color="auto"/>
              </w:divBdr>
            </w:div>
          </w:divsChild>
        </w:div>
        <w:div w:id="686491504">
          <w:marLeft w:val="0"/>
          <w:marRight w:val="0"/>
          <w:marTop w:val="0"/>
          <w:marBottom w:val="0"/>
          <w:divBdr>
            <w:top w:val="none" w:sz="0" w:space="0" w:color="auto"/>
            <w:left w:val="none" w:sz="0" w:space="0" w:color="auto"/>
            <w:bottom w:val="none" w:sz="0" w:space="0" w:color="auto"/>
            <w:right w:val="none" w:sz="0" w:space="0" w:color="auto"/>
          </w:divBdr>
          <w:divsChild>
            <w:div w:id="2072579394">
              <w:marLeft w:val="0"/>
              <w:marRight w:val="0"/>
              <w:marTop w:val="0"/>
              <w:marBottom w:val="158"/>
              <w:divBdr>
                <w:top w:val="none" w:sz="0" w:space="0" w:color="auto"/>
                <w:left w:val="none" w:sz="0" w:space="0" w:color="auto"/>
                <w:bottom w:val="none" w:sz="0" w:space="0" w:color="auto"/>
                <w:right w:val="none" w:sz="0" w:space="0" w:color="auto"/>
              </w:divBdr>
            </w:div>
          </w:divsChild>
        </w:div>
        <w:div w:id="1742829793">
          <w:marLeft w:val="0"/>
          <w:marRight w:val="0"/>
          <w:marTop w:val="0"/>
          <w:marBottom w:val="0"/>
          <w:divBdr>
            <w:top w:val="none" w:sz="0" w:space="0" w:color="auto"/>
            <w:left w:val="none" w:sz="0" w:space="0" w:color="auto"/>
            <w:bottom w:val="none" w:sz="0" w:space="0" w:color="auto"/>
            <w:right w:val="none" w:sz="0" w:space="0" w:color="auto"/>
          </w:divBdr>
          <w:divsChild>
            <w:div w:id="1367170481">
              <w:marLeft w:val="0"/>
              <w:marRight w:val="0"/>
              <w:marTop w:val="0"/>
              <w:marBottom w:val="158"/>
              <w:divBdr>
                <w:top w:val="none" w:sz="0" w:space="0" w:color="auto"/>
                <w:left w:val="none" w:sz="0" w:space="0" w:color="auto"/>
                <w:bottom w:val="none" w:sz="0" w:space="0" w:color="auto"/>
                <w:right w:val="none" w:sz="0" w:space="0" w:color="auto"/>
              </w:divBdr>
            </w:div>
          </w:divsChild>
        </w:div>
        <w:div w:id="326204853">
          <w:marLeft w:val="0"/>
          <w:marRight w:val="0"/>
          <w:marTop w:val="0"/>
          <w:marBottom w:val="0"/>
          <w:divBdr>
            <w:top w:val="none" w:sz="0" w:space="0" w:color="auto"/>
            <w:left w:val="none" w:sz="0" w:space="0" w:color="auto"/>
            <w:bottom w:val="none" w:sz="0" w:space="0" w:color="auto"/>
            <w:right w:val="none" w:sz="0" w:space="0" w:color="auto"/>
          </w:divBdr>
          <w:divsChild>
            <w:div w:id="2119368781">
              <w:marLeft w:val="0"/>
              <w:marRight w:val="0"/>
              <w:marTop w:val="0"/>
              <w:marBottom w:val="158"/>
              <w:divBdr>
                <w:top w:val="none" w:sz="0" w:space="0" w:color="auto"/>
                <w:left w:val="none" w:sz="0" w:space="0" w:color="auto"/>
                <w:bottom w:val="none" w:sz="0" w:space="0" w:color="auto"/>
                <w:right w:val="none" w:sz="0" w:space="0" w:color="auto"/>
              </w:divBdr>
            </w:div>
          </w:divsChild>
        </w:div>
        <w:div w:id="357900338">
          <w:marLeft w:val="0"/>
          <w:marRight w:val="0"/>
          <w:marTop w:val="0"/>
          <w:marBottom w:val="0"/>
          <w:divBdr>
            <w:top w:val="none" w:sz="0" w:space="0" w:color="auto"/>
            <w:left w:val="none" w:sz="0" w:space="0" w:color="auto"/>
            <w:bottom w:val="none" w:sz="0" w:space="0" w:color="auto"/>
            <w:right w:val="none" w:sz="0" w:space="0" w:color="auto"/>
          </w:divBdr>
          <w:divsChild>
            <w:div w:id="922841563">
              <w:marLeft w:val="0"/>
              <w:marRight w:val="0"/>
              <w:marTop w:val="0"/>
              <w:marBottom w:val="158"/>
              <w:divBdr>
                <w:top w:val="none" w:sz="0" w:space="0" w:color="auto"/>
                <w:left w:val="none" w:sz="0" w:space="0" w:color="auto"/>
                <w:bottom w:val="none" w:sz="0" w:space="0" w:color="auto"/>
                <w:right w:val="none" w:sz="0" w:space="0" w:color="auto"/>
              </w:divBdr>
            </w:div>
          </w:divsChild>
        </w:div>
        <w:div w:id="594365492">
          <w:marLeft w:val="0"/>
          <w:marRight w:val="0"/>
          <w:marTop w:val="0"/>
          <w:marBottom w:val="0"/>
          <w:divBdr>
            <w:top w:val="none" w:sz="0" w:space="0" w:color="auto"/>
            <w:left w:val="none" w:sz="0" w:space="0" w:color="auto"/>
            <w:bottom w:val="none" w:sz="0" w:space="0" w:color="auto"/>
            <w:right w:val="none" w:sz="0" w:space="0" w:color="auto"/>
          </w:divBdr>
          <w:divsChild>
            <w:div w:id="1013342366">
              <w:marLeft w:val="0"/>
              <w:marRight w:val="0"/>
              <w:marTop w:val="0"/>
              <w:marBottom w:val="158"/>
              <w:divBdr>
                <w:top w:val="none" w:sz="0" w:space="0" w:color="auto"/>
                <w:left w:val="none" w:sz="0" w:space="0" w:color="auto"/>
                <w:bottom w:val="none" w:sz="0" w:space="0" w:color="auto"/>
                <w:right w:val="none" w:sz="0" w:space="0" w:color="auto"/>
              </w:divBdr>
            </w:div>
          </w:divsChild>
        </w:div>
        <w:div w:id="1511065385">
          <w:marLeft w:val="0"/>
          <w:marRight w:val="0"/>
          <w:marTop w:val="0"/>
          <w:marBottom w:val="0"/>
          <w:divBdr>
            <w:top w:val="none" w:sz="0" w:space="0" w:color="auto"/>
            <w:left w:val="none" w:sz="0" w:space="0" w:color="auto"/>
            <w:bottom w:val="none" w:sz="0" w:space="0" w:color="auto"/>
            <w:right w:val="none" w:sz="0" w:space="0" w:color="auto"/>
          </w:divBdr>
          <w:divsChild>
            <w:div w:id="337081641">
              <w:marLeft w:val="0"/>
              <w:marRight w:val="0"/>
              <w:marTop w:val="0"/>
              <w:marBottom w:val="158"/>
              <w:divBdr>
                <w:top w:val="none" w:sz="0" w:space="0" w:color="auto"/>
                <w:left w:val="none" w:sz="0" w:space="0" w:color="auto"/>
                <w:bottom w:val="none" w:sz="0" w:space="0" w:color="auto"/>
                <w:right w:val="none" w:sz="0" w:space="0" w:color="auto"/>
              </w:divBdr>
            </w:div>
          </w:divsChild>
        </w:div>
        <w:div w:id="1333483726">
          <w:marLeft w:val="0"/>
          <w:marRight w:val="0"/>
          <w:marTop w:val="0"/>
          <w:marBottom w:val="0"/>
          <w:divBdr>
            <w:top w:val="none" w:sz="0" w:space="0" w:color="auto"/>
            <w:left w:val="none" w:sz="0" w:space="0" w:color="auto"/>
            <w:bottom w:val="none" w:sz="0" w:space="0" w:color="auto"/>
            <w:right w:val="none" w:sz="0" w:space="0" w:color="auto"/>
          </w:divBdr>
          <w:divsChild>
            <w:div w:id="1286543647">
              <w:marLeft w:val="0"/>
              <w:marRight w:val="0"/>
              <w:marTop w:val="0"/>
              <w:marBottom w:val="158"/>
              <w:divBdr>
                <w:top w:val="none" w:sz="0" w:space="0" w:color="auto"/>
                <w:left w:val="none" w:sz="0" w:space="0" w:color="auto"/>
                <w:bottom w:val="none" w:sz="0" w:space="0" w:color="auto"/>
                <w:right w:val="none" w:sz="0" w:space="0" w:color="auto"/>
              </w:divBdr>
            </w:div>
          </w:divsChild>
        </w:div>
        <w:div w:id="1071079017">
          <w:marLeft w:val="0"/>
          <w:marRight w:val="0"/>
          <w:marTop w:val="0"/>
          <w:marBottom w:val="0"/>
          <w:divBdr>
            <w:top w:val="none" w:sz="0" w:space="0" w:color="auto"/>
            <w:left w:val="none" w:sz="0" w:space="0" w:color="auto"/>
            <w:bottom w:val="none" w:sz="0" w:space="0" w:color="auto"/>
            <w:right w:val="none" w:sz="0" w:space="0" w:color="auto"/>
          </w:divBdr>
          <w:divsChild>
            <w:div w:id="1998146026">
              <w:marLeft w:val="0"/>
              <w:marRight w:val="0"/>
              <w:marTop w:val="0"/>
              <w:marBottom w:val="158"/>
              <w:divBdr>
                <w:top w:val="none" w:sz="0" w:space="0" w:color="auto"/>
                <w:left w:val="none" w:sz="0" w:space="0" w:color="auto"/>
                <w:bottom w:val="none" w:sz="0" w:space="0" w:color="auto"/>
                <w:right w:val="none" w:sz="0" w:space="0" w:color="auto"/>
              </w:divBdr>
            </w:div>
          </w:divsChild>
        </w:div>
        <w:div w:id="804353827">
          <w:marLeft w:val="0"/>
          <w:marRight w:val="0"/>
          <w:marTop w:val="0"/>
          <w:marBottom w:val="0"/>
          <w:divBdr>
            <w:top w:val="none" w:sz="0" w:space="0" w:color="auto"/>
            <w:left w:val="none" w:sz="0" w:space="0" w:color="auto"/>
            <w:bottom w:val="none" w:sz="0" w:space="0" w:color="auto"/>
            <w:right w:val="none" w:sz="0" w:space="0" w:color="auto"/>
          </w:divBdr>
          <w:divsChild>
            <w:div w:id="2026708361">
              <w:marLeft w:val="0"/>
              <w:marRight w:val="0"/>
              <w:marTop w:val="0"/>
              <w:marBottom w:val="158"/>
              <w:divBdr>
                <w:top w:val="none" w:sz="0" w:space="0" w:color="auto"/>
                <w:left w:val="none" w:sz="0" w:space="0" w:color="auto"/>
                <w:bottom w:val="none" w:sz="0" w:space="0" w:color="auto"/>
                <w:right w:val="none" w:sz="0" w:space="0" w:color="auto"/>
              </w:divBdr>
            </w:div>
          </w:divsChild>
        </w:div>
        <w:div w:id="1509950843">
          <w:marLeft w:val="0"/>
          <w:marRight w:val="0"/>
          <w:marTop w:val="0"/>
          <w:marBottom w:val="0"/>
          <w:divBdr>
            <w:top w:val="none" w:sz="0" w:space="0" w:color="auto"/>
            <w:left w:val="none" w:sz="0" w:space="0" w:color="auto"/>
            <w:bottom w:val="none" w:sz="0" w:space="0" w:color="auto"/>
            <w:right w:val="none" w:sz="0" w:space="0" w:color="auto"/>
          </w:divBdr>
          <w:divsChild>
            <w:div w:id="495808619">
              <w:marLeft w:val="0"/>
              <w:marRight w:val="0"/>
              <w:marTop w:val="0"/>
              <w:marBottom w:val="158"/>
              <w:divBdr>
                <w:top w:val="none" w:sz="0" w:space="0" w:color="auto"/>
                <w:left w:val="none" w:sz="0" w:space="0" w:color="auto"/>
                <w:bottom w:val="none" w:sz="0" w:space="0" w:color="auto"/>
                <w:right w:val="none" w:sz="0" w:space="0" w:color="auto"/>
              </w:divBdr>
            </w:div>
          </w:divsChild>
        </w:div>
        <w:div w:id="482890139">
          <w:marLeft w:val="0"/>
          <w:marRight w:val="0"/>
          <w:marTop w:val="0"/>
          <w:marBottom w:val="0"/>
          <w:divBdr>
            <w:top w:val="none" w:sz="0" w:space="0" w:color="auto"/>
            <w:left w:val="none" w:sz="0" w:space="0" w:color="auto"/>
            <w:bottom w:val="none" w:sz="0" w:space="0" w:color="auto"/>
            <w:right w:val="none" w:sz="0" w:space="0" w:color="auto"/>
          </w:divBdr>
          <w:divsChild>
            <w:div w:id="139376817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98656559">
      <w:bodyDiv w:val="1"/>
      <w:marLeft w:val="0"/>
      <w:marRight w:val="0"/>
      <w:marTop w:val="0"/>
      <w:marBottom w:val="0"/>
      <w:divBdr>
        <w:top w:val="none" w:sz="0" w:space="0" w:color="auto"/>
        <w:left w:val="none" w:sz="0" w:space="0" w:color="auto"/>
        <w:bottom w:val="none" w:sz="0" w:space="0" w:color="auto"/>
        <w:right w:val="none" w:sz="0" w:space="0" w:color="auto"/>
      </w:divBdr>
      <w:divsChild>
        <w:div w:id="2093165140">
          <w:marLeft w:val="0"/>
          <w:marRight w:val="0"/>
          <w:marTop w:val="0"/>
          <w:marBottom w:val="158"/>
          <w:divBdr>
            <w:top w:val="none" w:sz="0" w:space="0" w:color="auto"/>
            <w:left w:val="none" w:sz="0" w:space="0" w:color="auto"/>
            <w:bottom w:val="none" w:sz="0" w:space="0" w:color="auto"/>
            <w:right w:val="none" w:sz="0" w:space="0" w:color="auto"/>
          </w:divBdr>
        </w:div>
        <w:div w:id="1612785753">
          <w:marLeft w:val="0"/>
          <w:marRight w:val="0"/>
          <w:marTop w:val="0"/>
          <w:marBottom w:val="158"/>
          <w:divBdr>
            <w:top w:val="none" w:sz="0" w:space="0" w:color="auto"/>
            <w:left w:val="none" w:sz="0" w:space="0" w:color="auto"/>
            <w:bottom w:val="none" w:sz="0" w:space="0" w:color="auto"/>
            <w:right w:val="none" w:sz="0" w:space="0" w:color="auto"/>
          </w:divBdr>
        </w:div>
        <w:div w:id="2034643494">
          <w:marLeft w:val="0"/>
          <w:marRight w:val="0"/>
          <w:marTop w:val="0"/>
          <w:marBottom w:val="158"/>
          <w:divBdr>
            <w:top w:val="none" w:sz="0" w:space="0" w:color="auto"/>
            <w:left w:val="none" w:sz="0" w:space="0" w:color="auto"/>
            <w:bottom w:val="none" w:sz="0" w:space="0" w:color="auto"/>
            <w:right w:val="none" w:sz="0" w:space="0" w:color="auto"/>
          </w:divBdr>
        </w:div>
      </w:divsChild>
    </w:div>
    <w:div w:id="2055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en.kimball@mt.gov" TargetMode="External"/><Relationship Id="rId13" Type="http://schemas.openxmlformats.org/officeDocument/2006/relationships/hyperlink" Target="mailto:stephen.kimball@mt.gov" TargetMode="External"/><Relationship Id="rId18" Type="http://schemas.openxmlformats.org/officeDocument/2006/relationships/hyperlink" Target="https://doa.mt.gov/Travel-Information-Summary-December-2023.pdf"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submittable.help/en/articles/2576225-how-can-i-communicate-with-an-organization-to-which-i-ve-made-a-" TargetMode="External"/><Relationship Id="rId17" Type="http://schemas.openxmlformats.org/officeDocument/2006/relationships/hyperlink" Target="https://submittable.help/en/articles/2576225-how-can-i-communicate-with-an-organization-to-which-i-ve-made-a-" TargetMode="External"/><Relationship Id="rId2" Type="http://schemas.openxmlformats.org/officeDocument/2006/relationships/styles" Target="styles.xml"/><Relationship Id="rId16" Type="http://schemas.openxmlformats.org/officeDocument/2006/relationships/hyperlink" Target="https://submittable.help/en/articles/904868-how-can-i-return-to-a-saved-draft" TargetMode="External"/><Relationship Id="rId20" Type="http://schemas.openxmlformats.org/officeDocument/2006/relationships/hyperlink" Target="https://dnrc.mt.gov/_docs/forestry/GrantsDocs/SubmittableRepository/AuthorizingStatementLG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bmittable.help/en/articles/904868-how-can-i-return-to-a-saved-draf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ubmittable.help/en/articles/904856-how-can-i-submit" TargetMode="External"/><Relationship Id="rId23" Type="http://schemas.openxmlformats.org/officeDocument/2006/relationships/fontTable" Target="fontTable.xml"/><Relationship Id="rId10" Type="http://schemas.openxmlformats.org/officeDocument/2006/relationships/hyperlink" Target="https://submittable.help/en/articles/904856-how-can-i-submit" TargetMode="External"/><Relationship Id="rId19" Type="http://schemas.openxmlformats.org/officeDocument/2006/relationships/hyperlink" Target="https://submittable.help/en/articles/6449440-additional-form-collaboration" TargetMode="External"/><Relationship Id="rId4" Type="http://schemas.openxmlformats.org/officeDocument/2006/relationships/webSettings" Target="webSettings.xml"/><Relationship Id="rId9" Type="http://schemas.openxmlformats.org/officeDocument/2006/relationships/hyperlink" Target="https://grants.dnrc.mt.gov/submit" TargetMode="External"/><Relationship Id="rId14" Type="http://schemas.openxmlformats.org/officeDocument/2006/relationships/hyperlink" Target="https://grants.dnrc.mt.gov/submi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Janis</dc:creator>
  <cp:keywords/>
  <dc:description/>
  <cp:lastModifiedBy>Palm, Lorie</cp:lastModifiedBy>
  <cp:revision>3</cp:revision>
  <dcterms:created xsi:type="dcterms:W3CDTF">2024-03-01T15:59:00Z</dcterms:created>
  <dcterms:modified xsi:type="dcterms:W3CDTF">2024-03-01T16:02:00Z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c1669d40-a38e-484a-9310-dd8e0631f458</vt:lpwstr>
  </property>
</Properties>
</file>