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33B2" w14:textId="77777777" w:rsidR="007C5145" w:rsidRPr="001F3B04" w:rsidRDefault="00511553" w:rsidP="00FE4314">
      <w:pPr>
        <w:pStyle w:val="Heading4"/>
        <w:jc w:val="center"/>
        <w:rPr>
          <w:rFonts w:asciiTheme="majorHAnsi" w:hAnsiTheme="majorHAnsi"/>
          <w:b/>
          <w:sz w:val="28"/>
          <w:szCs w:val="24"/>
          <w:u w:val="single"/>
        </w:rPr>
      </w:pPr>
      <w:r>
        <w:rPr>
          <w:rFonts w:asciiTheme="majorHAnsi" w:hAnsiTheme="majorHAnsi"/>
          <w:b/>
          <w:sz w:val="28"/>
          <w:szCs w:val="24"/>
          <w:u w:val="single"/>
        </w:rPr>
        <w:t xml:space="preserve">CHIEF’S </w:t>
      </w:r>
      <w:r w:rsidR="007C5145" w:rsidRPr="001F3B04">
        <w:rPr>
          <w:rFonts w:asciiTheme="majorHAnsi" w:hAnsiTheme="majorHAnsi"/>
          <w:b/>
          <w:sz w:val="28"/>
          <w:szCs w:val="24"/>
          <w:u w:val="single"/>
        </w:rPr>
        <w:t>CERTIFICATION FOR LOCAL GOVERNMENT FIRE FORCES</w:t>
      </w:r>
    </w:p>
    <w:p w14:paraId="09F4F83A" w14:textId="77777777" w:rsidR="007C5145" w:rsidRPr="001F3B04" w:rsidRDefault="007C5145" w:rsidP="00FE4314">
      <w:pPr>
        <w:pStyle w:val="Heading4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1F3B04">
        <w:rPr>
          <w:rFonts w:asciiTheme="majorHAnsi" w:hAnsiTheme="majorHAnsi"/>
          <w:b/>
          <w:sz w:val="28"/>
          <w:szCs w:val="24"/>
          <w:u w:val="single"/>
        </w:rPr>
        <w:t>EQUIPMENT AND OPERATORS</w:t>
      </w:r>
    </w:p>
    <w:p w14:paraId="15E38444" w14:textId="77777777" w:rsidR="007C5145" w:rsidRDefault="007C5145" w:rsidP="00FE4314">
      <w:pPr>
        <w:rPr>
          <w:sz w:val="16"/>
          <w:szCs w:val="16"/>
        </w:rPr>
      </w:pPr>
    </w:p>
    <w:p w14:paraId="5455EB36" w14:textId="77777777" w:rsidR="001F3B04" w:rsidRPr="00605299" w:rsidRDefault="001F3B04" w:rsidP="00FE4314">
      <w:pPr>
        <w:rPr>
          <w:sz w:val="16"/>
          <w:szCs w:val="16"/>
        </w:rPr>
      </w:pPr>
    </w:p>
    <w:p w14:paraId="7F2D4D88" w14:textId="77777777" w:rsidR="007C5145" w:rsidRPr="001F3B04" w:rsidRDefault="007C5145" w:rsidP="001F3B04">
      <w:pPr>
        <w:rPr>
          <w:rFonts w:asciiTheme="majorHAnsi" w:hAnsiTheme="majorHAnsi"/>
          <w:sz w:val="20"/>
          <w:szCs w:val="20"/>
        </w:rPr>
      </w:pPr>
      <w:r w:rsidRPr="001F3B04">
        <w:rPr>
          <w:rFonts w:asciiTheme="majorHAnsi" w:hAnsiTheme="majorHAnsi"/>
          <w:b/>
          <w:sz w:val="20"/>
          <w:szCs w:val="20"/>
        </w:rPr>
        <w:t>A:</w:t>
      </w:r>
      <w:r w:rsidRPr="001F3B04">
        <w:rPr>
          <w:rFonts w:asciiTheme="majorHAnsi" w:hAnsiTheme="majorHAnsi"/>
          <w:sz w:val="20"/>
          <w:szCs w:val="20"/>
        </w:rPr>
        <w:t xml:space="preserve"> </w:t>
      </w:r>
      <w:r w:rsidR="00F00E04">
        <w:rPr>
          <w:rFonts w:asciiTheme="majorHAnsi" w:hAnsiTheme="majorHAnsi"/>
          <w:sz w:val="20"/>
          <w:szCs w:val="20"/>
        </w:rPr>
        <w:t xml:space="preserve"> </w:t>
      </w:r>
      <w:r w:rsidRPr="001F3B04">
        <w:rPr>
          <w:rFonts w:asciiTheme="majorHAnsi" w:hAnsiTheme="majorHAnsi"/>
          <w:sz w:val="20"/>
          <w:szCs w:val="20"/>
        </w:rPr>
        <w:t>The equipment listed herein meets all the minimum legal requirements for use and operation of the equipment type identified.</w:t>
      </w:r>
    </w:p>
    <w:p w14:paraId="08044F39" w14:textId="77777777" w:rsidR="00626A50" w:rsidRPr="0025177A" w:rsidRDefault="00626A50" w:rsidP="00F94736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2160"/>
        <w:gridCol w:w="2790"/>
        <w:gridCol w:w="2677"/>
      </w:tblGrid>
      <w:tr w:rsidR="00D2624A" w:rsidRPr="0025177A" w14:paraId="41A37C2C" w14:textId="77777777" w:rsidTr="00D2624A">
        <w:trPr>
          <w:jc w:val="center"/>
        </w:trPr>
        <w:tc>
          <w:tcPr>
            <w:tcW w:w="3595" w:type="dxa"/>
          </w:tcPr>
          <w:p w14:paraId="285FF814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bCs/>
                <w:sz w:val="20"/>
                <w:szCs w:val="20"/>
              </w:rPr>
              <w:t>EQUIPMENT TYPE</w:t>
            </w:r>
          </w:p>
        </w:tc>
        <w:tc>
          <w:tcPr>
            <w:tcW w:w="2160" w:type="dxa"/>
          </w:tcPr>
          <w:p w14:paraId="5D43EFA4" w14:textId="323EFE41" w:rsidR="00D2624A" w:rsidRPr="0025177A" w:rsidRDefault="00D2624A" w:rsidP="00D2624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ENGINE/TRUCK NO.</w:t>
            </w:r>
          </w:p>
        </w:tc>
        <w:tc>
          <w:tcPr>
            <w:tcW w:w="2790" w:type="dxa"/>
          </w:tcPr>
          <w:p w14:paraId="04BCDDDA" w14:textId="13952F4A" w:rsidR="00D2624A" w:rsidRPr="0025177A" w:rsidRDefault="00D2624A" w:rsidP="00F9473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bCs/>
                <w:sz w:val="20"/>
                <w:szCs w:val="20"/>
              </w:rPr>
              <w:t>LICENSE NO.</w:t>
            </w:r>
          </w:p>
        </w:tc>
        <w:tc>
          <w:tcPr>
            <w:tcW w:w="2677" w:type="dxa"/>
          </w:tcPr>
          <w:p w14:paraId="5C97ABB7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bCs/>
                <w:sz w:val="20"/>
                <w:szCs w:val="20"/>
              </w:rPr>
              <w:t>SERIAL NO.</w:t>
            </w:r>
          </w:p>
        </w:tc>
      </w:tr>
      <w:tr w:rsidR="00D2624A" w:rsidRPr="0025177A" w14:paraId="5D5E9C2F" w14:textId="77777777" w:rsidTr="00D2624A">
        <w:trPr>
          <w:jc w:val="center"/>
        </w:trPr>
        <w:tc>
          <w:tcPr>
            <w:tcW w:w="3595" w:type="dxa"/>
          </w:tcPr>
          <w:p w14:paraId="37DF8504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4B336E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4FECCE9" w14:textId="124D448B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E07D40D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417A7568" w14:textId="77777777" w:rsidTr="00D2624A">
        <w:trPr>
          <w:jc w:val="center"/>
        </w:trPr>
        <w:tc>
          <w:tcPr>
            <w:tcW w:w="3595" w:type="dxa"/>
          </w:tcPr>
          <w:p w14:paraId="119AB063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9950D7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66D7C5C" w14:textId="1500DFE0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6148D0AD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19AED1AD" w14:textId="77777777" w:rsidTr="00D2624A">
        <w:trPr>
          <w:jc w:val="center"/>
        </w:trPr>
        <w:tc>
          <w:tcPr>
            <w:tcW w:w="3595" w:type="dxa"/>
          </w:tcPr>
          <w:p w14:paraId="11F6FA97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E18BEC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AF8243C" w14:textId="5DBF3859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C92E02C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4D17D239" w14:textId="77777777" w:rsidTr="00D2624A">
        <w:trPr>
          <w:jc w:val="center"/>
        </w:trPr>
        <w:tc>
          <w:tcPr>
            <w:tcW w:w="3595" w:type="dxa"/>
          </w:tcPr>
          <w:p w14:paraId="62AE9D95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05A1F5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FE03EC2" w14:textId="66C18B30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38D48C51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64A7F687" w14:textId="77777777" w:rsidTr="00D2624A">
        <w:trPr>
          <w:jc w:val="center"/>
        </w:trPr>
        <w:tc>
          <w:tcPr>
            <w:tcW w:w="3595" w:type="dxa"/>
          </w:tcPr>
          <w:p w14:paraId="25E8A389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283F12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8D6758A" w14:textId="3522EE99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66826DF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5BE36758" w14:textId="77777777" w:rsidTr="00D2624A">
        <w:trPr>
          <w:jc w:val="center"/>
        </w:trPr>
        <w:tc>
          <w:tcPr>
            <w:tcW w:w="3595" w:type="dxa"/>
          </w:tcPr>
          <w:p w14:paraId="1AA977C1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669C43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263F15D" w14:textId="5B08670F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F2F7D35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16D33EE4" w14:textId="77777777" w:rsidTr="00D2624A">
        <w:trPr>
          <w:jc w:val="center"/>
        </w:trPr>
        <w:tc>
          <w:tcPr>
            <w:tcW w:w="3595" w:type="dxa"/>
          </w:tcPr>
          <w:p w14:paraId="3E007602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376A24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2BBF8CE" w14:textId="3785B32C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044B4A6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53807228" w14:textId="77777777" w:rsidTr="00D2624A">
        <w:trPr>
          <w:jc w:val="center"/>
        </w:trPr>
        <w:tc>
          <w:tcPr>
            <w:tcW w:w="3595" w:type="dxa"/>
          </w:tcPr>
          <w:p w14:paraId="41206A99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1A1EF9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3A64B26" w14:textId="2BEFA1AC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6D9DA2EE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76B142D8" w14:textId="77777777" w:rsidTr="00D2624A">
        <w:trPr>
          <w:jc w:val="center"/>
        </w:trPr>
        <w:tc>
          <w:tcPr>
            <w:tcW w:w="3595" w:type="dxa"/>
          </w:tcPr>
          <w:p w14:paraId="01A83F61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F5F3A3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E940D5C" w14:textId="3C2307FB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0D140D8" w14:textId="77777777" w:rsidR="00D2624A" w:rsidRPr="0025177A" w:rsidRDefault="00D2624A" w:rsidP="00F94736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9F30E86" w14:textId="77777777" w:rsidR="007C5145" w:rsidRPr="0025177A" w:rsidRDefault="007C5145" w:rsidP="00F94736">
      <w:pPr>
        <w:jc w:val="center"/>
        <w:rPr>
          <w:rFonts w:asciiTheme="majorHAnsi" w:hAnsiTheme="majorHAnsi"/>
          <w:sz w:val="20"/>
          <w:szCs w:val="20"/>
        </w:rPr>
      </w:pPr>
    </w:p>
    <w:p w14:paraId="5C810531" w14:textId="77777777" w:rsidR="00F00E04" w:rsidRDefault="007C5145" w:rsidP="005E41FD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b/>
          <w:sz w:val="20"/>
          <w:szCs w:val="20"/>
        </w:rPr>
        <w:t>B:</w:t>
      </w:r>
      <w:r w:rsidRPr="0025177A">
        <w:rPr>
          <w:rFonts w:asciiTheme="majorHAnsi" w:hAnsiTheme="majorHAnsi"/>
          <w:sz w:val="20"/>
          <w:szCs w:val="20"/>
        </w:rPr>
        <w:t xml:space="preserve"> </w:t>
      </w:r>
      <w:r w:rsidR="00F00E04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>The individuals listed</w:t>
      </w:r>
      <w:r w:rsidR="00A507A1" w:rsidRPr="0025177A">
        <w:rPr>
          <w:rFonts w:asciiTheme="majorHAnsi" w:hAnsiTheme="majorHAnsi"/>
          <w:sz w:val="20"/>
          <w:szCs w:val="20"/>
        </w:rPr>
        <w:t xml:space="preserve"> on the attached roster (</w:t>
      </w:r>
      <w:r w:rsidR="00F00E04">
        <w:rPr>
          <w:rFonts w:asciiTheme="majorHAnsi" w:hAnsiTheme="majorHAnsi"/>
          <w:sz w:val="20"/>
          <w:szCs w:val="20"/>
        </w:rPr>
        <w:t>s</w:t>
      </w:r>
      <w:r w:rsidR="00A507A1" w:rsidRPr="0025177A">
        <w:rPr>
          <w:rFonts w:asciiTheme="majorHAnsi" w:hAnsiTheme="majorHAnsi"/>
          <w:sz w:val="20"/>
          <w:szCs w:val="20"/>
        </w:rPr>
        <w:t xml:space="preserve">ee </w:t>
      </w:r>
      <w:r w:rsidR="00F00E04">
        <w:rPr>
          <w:rFonts w:asciiTheme="majorHAnsi" w:hAnsiTheme="majorHAnsi"/>
          <w:sz w:val="20"/>
          <w:szCs w:val="20"/>
        </w:rPr>
        <w:t>a</w:t>
      </w:r>
      <w:r w:rsidR="00A507A1" w:rsidRPr="0025177A">
        <w:rPr>
          <w:rFonts w:asciiTheme="majorHAnsi" w:hAnsiTheme="majorHAnsi"/>
          <w:sz w:val="20"/>
          <w:szCs w:val="20"/>
        </w:rPr>
        <w:t>ttachment)</w:t>
      </w:r>
      <w:r w:rsidRPr="0025177A">
        <w:rPr>
          <w:rFonts w:asciiTheme="majorHAnsi" w:hAnsiTheme="majorHAnsi"/>
          <w:sz w:val="20"/>
          <w:szCs w:val="20"/>
        </w:rPr>
        <w:t xml:space="preserve"> meet all the legal qualification requirements for the </w:t>
      </w:r>
    </w:p>
    <w:p w14:paraId="5CB112D3" w14:textId="77777777" w:rsidR="00E41CF6" w:rsidRDefault="007C5145" w:rsidP="005E41FD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 xml:space="preserve">position(s) listed, in accordance with Northern Rockies Coordinating Group (NRCG) Supplements of the </w:t>
      </w:r>
      <w:r w:rsidR="00F63FFC">
        <w:rPr>
          <w:rFonts w:asciiTheme="majorHAnsi" w:hAnsiTheme="majorHAnsi"/>
          <w:sz w:val="20"/>
          <w:szCs w:val="20"/>
        </w:rPr>
        <w:t xml:space="preserve">NWCG Standards for </w:t>
      </w:r>
      <w:r w:rsidRPr="0025177A">
        <w:rPr>
          <w:rFonts w:asciiTheme="majorHAnsi" w:hAnsiTheme="majorHAnsi"/>
          <w:sz w:val="20"/>
          <w:szCs w:val="20"/>
        </w:rPr>
        <w:t>Interagency Incident Business Management (</w:t>
      </w:r>
      <w:r w:rsidR="00F00E04">
        <w:rPr>
          <w:rFonts w:asciiTheme="majorHAnsi" w:hAnsiTheme="majorHAnsi"/>
          <w:sz w:val="20"/>
          <w:szCs w:val="20"/>
        </w:rPr>
        <w:t>S</w:t>
      </w:r>
      <w:r w:rsidRPr="0025177A">
        <w:rPr>
          <w:rFonts w:asciiTheme="majorHAnsi" w:hAnsiTheme="majorHAnsi"/>
          <w:sz w:val="20"/>
          <w:szCs w:val="20"/>
        </w:rPr>
        <w:t>IIBM), and operators possess either a commercial driver</w:t>
      </w:r>
      <w:r w:rsidR="0087151F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</w:t>
      </w:r>
    </w:p>
    <w:p w14:paraId="102C0352" w14:textId="77777777" w:rsidR="007C5145" w:rsidRPr="0025177A" w:rsidRDefault="007C5145" w:rsidP="005E41FD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 xml:space="preserve">the knowledge, </w:t>
      </w:r>
      <w:proofErr w:type="gramStart"/>
      <w:r w:rsidRPr="0025177A">
        <w:rPr>
          <w:rFonts w:asciiTheme="majorHAnsi" w:hAnsiTheme="majorHAnsi"/>
          <w:sz w:val="20"/>
          <w:szCs w:val="20"/>
        </w:rPr>
        <w:t>skills</w:t>
      </w:r>
      <w:proofErr w:type="gramEnd"/>
      <w:r w:rsidRPr="0025177A">
        <w:rPr>
          <w:rFonts w:asciiTheme="majorHAnsi" w:hAnsiTheme="majorHAnsi"/>
          <w:sz w:val="20"/>
          <w:szCs w:val="20"/>
        </w:rPr>
        <w:t xml:space="preserve"> and abilities to operate the type and class of equipment listed above, as referenced in the</w:t>
      </w:r>
      <w:r w:rsidR="005E41FD">
        <w:rPr>
          <w:rFonts w:asciiTheme="majorHAnsi" w:hAnsiTheme="majorHAnsi"/>
          <w:sz w:val="20"/>
          <w:szCs w:val="20"/>
        </w:rPr>
        <w:t xml:space="preserve"> NWCG</w:t>
      </w:r>
      <w:r w:rsidRPr="0025177A">
        <w:rPr>
          <w:rFonts w:asciiTheme="majorHAnsi" w:hAnsiTheme="majorHAnsi"/>
          <w:sz w:val="20"/>
          <w:szCs w:val="20"/>
        </w:rPr>
        <w:t xml:space="preserve"> </w:t>
      </w:r>
      <w:r w:rsidR="00F00E04">
        <w:rPr>
          <w:rFonts w:asciiTheme="majorHAnsi" w:hAnsiTheme="majorHAnsi"/>
          <w:sz w:val="20"/>
          <w:szCs w:val="20"/>
        </w:rPr>
        <w:t>SIIBM</w:t>
      </w:r>
      <w:r w:rsidR="005E41FD">
        <w:rPr>
          <w:rFonts w:asciiTheme="majorHAnsi" w:hAnsiTheme="majorHAnsi"/>
          <w:sz w:val="20"/>
          <w:szCs w:val="20"/>
        </w:rPr>
        <w:t>, Chapter 50, NRCG Supplement</w:t>
      </w:r>
      <w:r w:rsidRPr="0025177A">
        <w:rPr>
          <w:rFonts w:asciiTheme="majorHAnsi" w:hAnsiTheme="majorHAnsi"/>
          <w:sz w:val="20"/>
          <w:szCs w:val="20"/>
        </w:rPr>
        <w:t>.</w:t>
      </w:r>
      <w:r w:rsidR="00F00E04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 xml:space="preserve"> All personnel shall be rostered members of a fire department in which the signing chief can attest to their qualifications.</w:t>
      </w:r>
    </w:p>
    <w:p w14:paraId="03880C07" w14:textId="77777777" w:rsidR="007C5145" w:rsidRPr="0025177A" w:rsidRDefault="007C5145" w:rsidP="005E41FD">
      <w:pPr>
        <w:ind w:right="72"/>
        <w:rPr>
          <w:rFonts w:asciiTheme="majorHAnsi" w:hAnsiTheme="majorHAnsi"/>
          <w:sz w:val="20"/>
          <w:szCs w:val="20"/>
        </w:rPr>
      </w:pPr>
    </w:p>
    <w:p w14:paraId="1542149B" w14:textId="77777777" w:rsidR="007C5145" w:rsidRPr="0025177A" w:rsidRDefault="007C5145" w:rsidP="005E41FD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>If equipment is to be hired</w:t>
      </w:r>
      <w:r w:rsidR="00F00E04">
        <w:rPr>
          <w:rFonts w:asciiTheme="majorHAnsi" w:hAnsiTheme="majorHAnsi"/>
          <w:sz w:val="20"/>
          <w:szCs w:val="20"/>
        </w:rPr>
        <w:t>,</w:t>
      </w:r>
      <w:r w:rsidRPr="0025177A">
        <w:rPr>
          <w:rFonts w:asciiTheme="majorHAnsi" w:hAnsiTheme="majorHAnsi"/>
          <w:sz w:val="20"/>
          <w:szCs w:val="20"/>
        </w:rPr>
        <w:t xml:space="preserve"> a copy of the DNRC Incident Rental Agreement</w:t>
      </w:r>
      <w:r w:rsidR="00F00E04">
        <w:rPr>
          <w:rFonts w:asciiTheme="majorHAnsi" w:hAnsiTheme="majorHAnsi"/>
          <w:sz w:val="20"/>
          <w:szCs w:val="20"/>
        </w:rPr>
        <w:t xml:space="preserve"> (IRA)</w:t>
      </w:r>
      <w:r w:rsidRPr="0025177A">
        <w:rPr>
          <w:rFonts w:asciiTheme="majorHAnsi" w:hAnsiTheme="majorHAnsi"/>
          <w:sz w:val="20"/>
          <w:szCs w:val="20"/>
        </w:rPr>
        <w:t>, along with this certification, shall be provided to the Finance/Administration Section Chief or his or her designated representative immediately upon arrival at an incident.</w:t>
      </w:r>
    </w:p>
    <w:p w14:paraId="231D2A4B" w14:textId="77777777" w:rsidR="00A507A1" w:rsidRPr="0025177A" w:rsidRDefault="00A507A1" w:rsidP="005E41FD">
      <w:pPr>
        <w:ind w:right="72"/>
        <w:rPr>
          <w:rFonts w:asciiTheme="majorHAnsi" w:hAnsiTheme="majorHAnsi"/>
          <w:sz w:val="20"/>
          <w:szCs w:val="20"/>
        </w:rPr>
      </w:pPr>
    </w:p>
    <w:p w14:paraId="30EC4AA0" w14:textId="77777777" w:rsidR="007C5145" w:rsidRPr="0025177A" w:rsidRDefault="007C5145" w:rsidP="005E41FD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>Failure to provide the equipment type as described above</w:t>
      </w:r>
      <w:r w:rsidR="00F00E04">
        <w:rPr>
          <w:rFonts w:asciiTheme="majorHAnsi" w:hAnsiTheme="majorHAnsi"/>
          <w:sz w:val="20"/>
          <w:szCs w:val="20"/>
        </w:rPr>
        <w:t>,</w:t>
      </w:r>
      <w:r w:rsidRPr="0025177A">
        <w:rPr>
          <w:rFonts w:asciiTheme="majorHAnsi" w:hAnsiTheme="majorHAnsi"/>
          <w:sz w:val="20"/>
          <w:szCs w:val="20"/>
        </w:rPr>
        <w:t xml:space="preserve"> shall result in a down grade of typing and a reduction in rate to the type level the equipment meets as set forth in the </w:t>
      </w:r>
      <w:r w:rsidR="00F00E04">
        <w:rPr>
          <w:rFonts w:asciiTheme="majorHAnsi" w:hAnsiTheme="majorHAnsi"/>
          <w:sz w:val="20"/>
          <w:szCs w:val="20"/>
        </w:rPr>
        <w:t>NWCG SIIBM</w:t>
      </w:r>
      <w:r w:rsidRPr="0025177A">
        <w:rPr>
          <w:rFonts w:asciiTheme="majorHAnsi" w:hAnsiTheme="majorHAnsi"/>
          <w:sz w:val="20"/>
          <w:szCs w:val="20"/>
        </w:rPr>
        <w:t xml:space="preserve">, Chapter 50, NRCG Supplement.  Failure of the equipment described above to meet a typing configuration, or to provide the personnel described above, shall be considered a withdrawal of the equipment. </w:t>
      </w:r>
      <w:r w:rsidR="00FE4314" w:rsidRPr="0025177A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>Withdrawal shall be handled as set forth in the General Clauses to the Incident Rental Agreement</w:t>
      </w:r>
      <w:r w:rsidR="00F00E04">
        <w:rPr>
          <w:rFonts w:asciiTheme="majorHAnsi" w:hAnsiTheme="majorHAnsi"/>
          <w:sz w:val="20"/>
          <w:szCs w:val="20"/>
        </w:rPr>
        <w:t xml:space="preserve"> (IRA)</w:t>
      </w:r>
      <w:r w:rsidRPr="0025177A">
        <w:rPr>
          <w:rFonts w:asciiTheme="majorHAnsi" w:hAnsiTheme="majorHAnsi"/>
          <w:sz w:val="20"/>
          <w:szCs w:val="20"/>
        </w:rPr>
        <w:t>, Clause 7(b).</w:t>
      </w:r>
    </w:p>
    <w:p w14:paraId="73F7AB9F" w14:textId="77777777" w:rsidR="007C5145" w:rsidRPr="0025177A" w:rsidRDefault="007C5145" w:rsidP="005E41FD">
      <w:pPr>
        <w:ind w:right="72"/>
        <w:rPr>
          <w:rFonts w:asciiTheme="majorHAnsi" w:hAnsiTheme="majorHAnsi"/>
          <w:sz w:val="20"/>
          <w:szCs w:val="20"/>
        </w:rPr>
      </w:pPr>
    </w:p>
    <w:p w14:paraId="7F7FE83F" w14:textId="77777777" w:rsidR="007C5145" w:rsidRDefault="007C5145" w:rsidP="005E41FD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 xml:space="preserve">I certify that the above listed equipment meets the minimum resource typing standards under </w:t>
      </w:r>
      <w:r w:rsidR="00F00E04">
        <w:rPr>
          <w:rFonts w:asciiTheme="majorHAnsi" w:hAnsiTheme="majorHAnsi"/>
          <w:sz w:val="20"/>
          <w:szCs w:val="20"/>
        </w:rPr>
        <w:t>NWCG SIIBM</w:t>
      </w:r>
      <w:r w:rsidR="00F00E04" w:rsidRPr="0025177A">
        <w:rPr>
          <w:rFonts w:asciiTheme="majorHAnsi" w:hAnsiTheme="majorHAnsi"/>
          <w:sz w:val="20"/>
          <w:szCs w:val="20"/>
        </w:rPr>
        <w:t>, Chapter 50, NRCG Supplement</w:t>
      </w:r>
      <w:r w:rsidRPr="0025177A">
        <w:rPr>
          <w:rFonts w:asciiTheme="majorHAnsi" w:hAnsiTheme="majorHAnsi"/>
          <w:sz w:val="20"/>
          <w:szCs w:val="20"/>
        </w:rPr>
        <w:t>, that personnel l</w:t>
      </w:r>
      <w:r w:rsidR="00255602">
        <w:rPr>
          <w:rFonts w:asciiTheme="majorHAnsi" w:hAnsiTheme="majorHAnsi"/>
          <w:sz w:val="20"/>
          <w:szCs w:val="20"/>
        </w:rPr>
        <w:t xml:space="preserve">isted meet  the requirements of </w:t>
      </w:r>
      <w:r w:rsidR="00255602" w:rsidRPr="00255602">
        <w:rPr>
          <w:rFonts w:asciiTheme="majorHAnsi" w:hAnsiTheme="majorHAnsi"/>
          <w:iCs/>
          <w:sz w:val="20"/>
          <w:szCs w:val="23"/>
        </w:rPr>
        <w:t>National Incident Management System: Wildland Fire Qualification System Guide</w:t>
      </w:r>
      <w:r w:rsidR="00255602" w:rsidRPr="00255602">
        <w:rPr>
          <w:rFonts w:asciiTheme="majorHAnsi" w:hAnsiTheme="majorHAnsi"/>
          <w:sz w:val="16"/>
          <w:szCs w:val="20"/>
        </w:rPr>
        <w:t xml:space="preserve"> </w:t>
      </w:r>
      <w:r w:rsidR="00255602">
        <w:rPr>
          <w:rFonts w:asciiTheme="majorHAnsi" w:hAnsiTheme="majorHAnsi"/>
          <w:sz w:val="20"/>
          <w:szCs w:val="20"/>
        </w:rPr>
        <w:t xml:space="preserve">PMS </w:t>
      </w:r>
      <w:r w:rsidRPr="0025177A">
        <w:rPr>
          <w:rFonts w:asciiTheme="majorHAnsi" w:hAnsiTheme="majorHAnsi"/>
          <w:sz w:val="20"/>
          <w:szCs w:val="20"/>
        </w:rPr>
        <w:t>310-1 or have the knowledge, skills, and ability requirements to perform  the position(s) listed, and that operators possess a commercial driver</w:t>
      </w:r>
      <w:r w:rsidR="009F7DB3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 the knowledge, skills and abilities to operate the type and class of equipment listed above, as referenced in the </w:t>
      </w:r>
      <w:r w:rsidR="00F00E04">
        <w:rPr>
          <w:rFonts w:asciiTheme="majorHAnsi" w:hAnsiTheme="majorHAnsi"/>
          <w:sz w:val="20"/>
          <w:szCs w:val="20"/>
        </w:rPr>
        <w:t>NWCG SIIBM</w:t>
      </w:r>
      <w:r w:rsidR="00BF4DD9">
        <w:rPr>
          <w:rFonts w:asciiTheme="majorHAnsi" w:hAnsiTheme="majorHAnsi"/>
          <w:sz w:val="20"/>
          <w:szCs w:val="20"/>
        </w:rPr>
        <w:t>, Chapter 50, NRCG Supplement</w:t>
      </w:r>
      <w:r w:rsidRPr="0025177A">
        <w:rPr>
          <w:rFonts w:asciiTheme="majorHAnsi" w:hAnsiTheme="majorHAnsi"/>
          <w:sz w:val="20"/>
          <w:szCs w:val="20"/>
        </w:rPr>
        <w:t>.</w:t>
      </w:r>
      <w:r w:rsidR="00255602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 xml:space="preserve">I also certify that all personnel are rostered members of a department. </w:t>
      </w:r>
      <w:r w:rsidR="00FE4314" w:rsidRPr="0025177A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 xml:space="preserve">I also agree that the hiring entity may inspect the listed equipment and the appropriate training records.  I hereby certify that I am authorized to sign this </w:t>
      </w:r>
      <w:r w:rsidR="00966139">
        <w:rPr>
          <w:rFonts w:asciiTheme="majorHAnsi" w:hAnsiTheme="majorHAnsi"/>
          <w:sz w:val="20"/>
          <w:szCs w:val="20"/>
        </w:rPr>
        <w:t>Chief</w:t>
      </w:r>
      <w:r w:rsidR="005E41FD">
        <w:rPr>
          <w:rFonts w:asciiTheme="majorHAnsi" w:hAnsiTheme="majorHAnsi"/>
          <w:sz w:val="20"/>
          <w:szCs w:val="20"/>
        </w:rPr>
        <w:t>’s</w:t>
      </w:r>
      <w:r w:rsidR="00966139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>Certification for Local Government Fire Forces Equipment and Operators.</w:t>
      </w:r>
    </w:p>
    <w:p w14:paraId="68FDB1E5" w14:textId="77777777" w:rsidR="00E67AB4" w:rsidRPr="0025177A" w:rsidRDefault="00E67AB4" w:rsidP="00FE4314">
      <w:pPr>
        <w:rPr>
          <w:rFonts w:asciiTheme="majorHAnsi" w:hAnsiTheme="majorHAnsi"/>
          <w:sz w:val="20"/>
          <w:szCs w:val="20"/>
        </w:rPr>
      </w:pP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391"/>
        <w:gridCol w:w="5166"/>
      </w:tblGrid>
      <w:tr w:rsidR="00E67AB4" w:rsidRPr="0025177A" w14:paraId="4A4C3841" w14:textId="77777777" w:rsidTr="00E67AB4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E8584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4775054D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92779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</w:tr>
      <w:tr w:rsidR="00E67AB4" w:rsidRPr="0025177A" w14:paraId="54001438" w14:textId="77777777" w:rsidTr="00E67AB4">
        <w:trPr>
          <w:trHeight w:val="311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6F3A5" w14:textId="77777777" w:rsidR="00E67AB4" w:rsidRPr="0025177A" w:rsidRDefault="00E67AB4" w:rsidP="00C24BDB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308DFF92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925CD4" w14:textId="77777777" w:rsidR="00E67AB4" w:rsidRPr="0025177A" w:rsidRDefault="00E67AB4" w:rsidP="00C24BDB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E67AB4" w:rsidRPr="0025177A" w14:paraId="4624719D" w14:textId="77777777" w:rsidTr="00E67AB4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49511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0AA77629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CB339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</w:tr>
      <w:tr w:rsidR="00E67AB4" w:rsidRPr="0025177A" w14:paraId="7BBF549F" w14:textId="77777777" w:rsidTr="00E67AB4">
        <w:trPr>
          <w:trHeight w:val="218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7810D" w14:textId="77777777" w:rsidR="00E67AB4" w:rsidRPr="0025177A" w:rsidRDefault="00E67AB4" w:rsidP="00C24BDB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298EDAF1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215E8" w14:textId="77777777" w:rsidR="00E67AB4" w:rsidRPr="0025177A" w:rsidRDefault="00E67AB4" w:rsidP="00C24BDB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E67AB4" w:rsidRPr="0025177A" w14:paraId="51D70CAB" w14:textId="77777777" w:rsidTr="00E67AB4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E54D0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04A8B5EA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77958" w14:textId="77777777" w:rsidR="00E67AB4" w:rsidRPr="0025177A" w:rsidRDefault="00E67AB4" w:rsidP="00C24BDB">
            <w:pPr>
              <w:rPr>
                <w:rFonts w:asciiTheme="majorHAnsi" w:hAnsiTheme="majorHAnsi"/>
              </w:rPr>
            </w:pPr>
          </w:p>
        </w:tc>
      </w:tr>
      <w:tr w:rsidR="00DF79D9" w:rsidRPr="0025177A" w14:paraId="64FB41F5" w14:textId="77777777" w:rsidTr="00E67AB4">
        <w:trPr>
          <w:trHeight w:val="246"/>
          <w:jc w:val="center"/>
        </w:trPr>
        <w:tc>
          <w:tcPr>
            <w:tcW w:w="5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E4F2" w14:textId="77777777" w:rsidR="00DF79D9" w:rsidRPr="00E67AB4" w:rsidRDefault="00DF79D9" w:rsidP="00FE431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4F62D" w14:textId="77777777" w:rsidR="00DF79D9" w:rsidRPr="0025177A" w:rsidRDefault="00DF79D9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329" w14:textId="77777777" w:rsidR="00DF79D9" w:rsidRPr="00E67AB4" w:rsidRDefault="00DF79D9" w:rsidP="00FE431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LGFF Name:</w:t>
            </w:r>
          </w:p>
        </w:tc>
      </w:tr>
      <w:tr w:rsidR="00DF79D9" w:rsidRPr="0025177A" w14:paraId="0FD45456" w14:textId="77777777" w:rsidTr="00E67AB4">
        <w:trPr>
          <w:trHeight w:val="498"/>
          <w:jc w:val="center"/>
        </w:trPr>
        <w:tc>
          <w:tcPr>
            <w:tcW w:w="5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3856" w14:textId="77777777" w:rsidR="00DF79D9" w:rsidRPr="0025177A" w:rsidRDefault="00DF79D9" w:rsidP="00FE43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0280" w14:textId="77777777" w:rsidR="00DF79D9" w:rsidRPr="0025177A" w:rsidRDefault="00DF79D9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0B860" w14:textId="77777777" w:rsidR="00DF79D9" w:rsidRDefault="00DF79D9" w:rsidP="00FE431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  <w:p w14:paraId="776E0679" w14:textId="77777777" w:rsidR="00DF79D9" w:rsidRDefault="00DF79D9" w:rsidP="00FE43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2FB5AB9" w14:textId="77777777" w:rsidR="00DF79D9" w:rsidRPr="0025177A" w:rsidRDefault="00DF79D9" w:rsidP="00FE43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F79D9" w:rsidRPr="0025177A" w14:paraId="736C8333" w14:textId="77777777" w:rsidTr="00B5381B">
        <w:trPr>
          <w:trHeight w:val="285"/>
          <w:jc w:val="center"/>
        </w:trPr>
        <w:tc>
          <w:tcPr>
            <w:tcW w:w="5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02D6" w14:textId="77777777" w:rsidR="00DF79D9" w:rsidRPr="00C24BDB" w:rsidRDefault="00DF79D9" w:rsidP="00FE43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A7B8D" w14:textId="77777777" w:rsidR="00DF79D9" w:rsidRPr="0025177A" w:rsidRDefault="00DF79D9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F5B" w14:textId="133C6EEE" w:rsidR="00DF79D9" w:rsidRPr="00C24BDB" w:rsidRDefault="00DF79D9" w:rsidP="00FE4314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Phone No.:</w:t>
            </w:r>
          </w:p>
        </w:tc>
      </w:tr>
      <w:tr w:rsidR="00E67AB4" w:rsidRPr="0025177A" w14:paraId="041420C6" w14:textId="77777777" w:rsidTr="00E67AB4">
        <w:trPr>
          <w:trHeight w:val="285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14A6" w14:textId="77777777" w:rsidR="00E67AB4" w:rsidRPr="0025177A" w:rsidRDefault="00E67AB4" w:rsidP="00FE4314">
            <w:pPr>
              <w:rPr>
                <w:rFonts w:asciiTheme="majorHAnsi" w:hAnsiTheme="majorHAnsi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Phone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No.: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900FE" w14:textId="77777777" w:rsidR="00E67AB4" w:rsidRPr="0025177A" w:rsidRDefault="00E67AB4" w:rsidP="00F9473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E34" w14:textId="1A89AE52" w:rsidR="00E67AB4" w:rsidRPr="00DF79D9" w:rsidRDefault="00DF79D9" w:rsidP="00FE431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F79D9">
              <w:rPr>
                <w:rFonts w:asciiTheme="majorHAnsi" w:hAnsiTheme="majorHAnsi"/>
                <w:b/>
                <w:bCs/>
                <w:sz w:val="20"/>
                <w:szCs w:val="20"/>
              </w:rPr>
              <w:t>FDID No.:</w:t>
            </w:r>
          </w:p>
        </w:tc>
      </w:tr>
      <w:tr w:rsidR="00E67AB4" w:rsidRPr="0025177A" w14:paraId="5BFF6FBA" w14:textId="77777777" w:rsidTr="00E67AB4">
        <w:trPr>
          <w:trHeight w:val="377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0208" w14:textId="77777777" w:rsidR="00E67AB4" w:rsidRPr="00C24BDB" w:rsidRDefault="00E67AB4" w:rsidP="00CB71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6CA5EE" w14:textId="77777777" w:rsidR="00E67AB4" w:rsidRPr="0025177A" w:rsidRDefault="00E67AB4" w:rsidP="00CB7195">
            <w:pPr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7B3" w14:textId="77777777" w:rsidR="00E67AB4" w:rsidRPr="0025177A" w:rsidRDefault="00E67AB4" w:rsidP="00CB7195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</w:tbl>
    <w:p w14:paraId="716E1C84" w14:textId="77777777" w:rsidR="00F00E04" w:rsidRDefault="00F00E04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848EE03" w14:textId="77777777" w:rsidR="007A1AC8" w:rsidRDefault="00A84CAC" w:rsidP="007A1AC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5177A">
        <w:rPr>
          <w:rFonts w:asciiTheme="majorHAnsi" w:hAnsiTheme="majorHAnsi"/>
          <w:b/>
          <w:sz w:val="20"/>
          <w:szCs w:val="20"/>
          <w:u w:val="single"/>
        </w:rPr>
        <w:t xml:space="preserve">NOTE: This is not </w:t>
      </w:r>
      <w:r w:rsidR="0025177A" w:rsidRPr="0025177A">
        <w:rPr>
          <w:rFonts w:asciiTheme="majorHAnsi" w:hAnsiTheme="majorHAnsi"/>
          <w:b/>
          <w:sz w:val="20"/>
          <w:szCs w:val="20"/>
          <w:u w:val="single"/>
        </w:rPr>
        <w:t>v</w:t>
      </w:r>
      <w:r w:rsidRPr="0025177A">
        <w:rPr>
          <w:rFonts w:asciiTheme="majorHAnsi" w:hAnsiTheme="majorHAnsi"/>
          <w:b/>
          <w:sz w:val="20"/>
          <w:szCs w:val="20"/>
          <w:u w:val="single"/>
        </w:rPr>
        <w:t>alid unless attached to DNRC Chief</w:t>
      </w:r>
      <w:r w:rsidR="0025177A" w:rsidRPr="0025177A">
        <w:rPr>
          <w:rFonts w:asciiTheme="majorHAnsi" w:hAnsiTheme="majorHAnsi"/>
          <w:b/>
          <w:sz w:val="20"/>
          <w:szCs w:val="20"/>
          <w:u w:val="single"/>
        </w:rPr>
        <w:t>’</w:t>
      </w:r>
      <w:r w:rsidRPr="0025177A">
        <w:rPr>
          <w:rFonts w:asciiTheme="majorHAnsi" w:hAnsiTheme="majorHAnsi"/>
          <w:b/>
          <w:sz w:val="20"/>
          <w:szCs w:val="20"/>
          <w:u w:val="single"/>
        </w:rPr>
        <w:t>s Certification</w:t>
      </w:r>
      <w:r w:rsidR="00511553">
        <w:rPr>
          <w:rFonts w:asciiTheme="majorHAnsi" w:hAnsiTheme="majorHAnsi"/>
          <w:b/>
          <w:sz w:val="20"/>
          <w:szCs w:val="20"/>
          <w:u w:val="single"/>
        </w:rPr>
        <w:t xml:space="preserve"> for LGFF </w:t>
      </w:r>
      <w:r w:rsidRPr="0025177A">
        <w:rPr>
          <w:rFonts w:asciiTheme="majorHAnsi" w:hAnsiTheme="majorHAnsi"/>
          <w:b/>
          <w:sz w:val="20"/>
          <w:szCs w:val="20"/>
          <w:u w:val="single"/>
        </w:rPr>
        <w:t>Form</w:t>
      </w:r>
      <w:r w:rsidR="007A1AC8">
        <w:rPr>
          <w:rFonts w:asciiTheme="majorHAnsi" w:hAnsiTheme="majorHAnsi"/>
          <w:b/>
          <w:sz w:val="20"/>
          <w:szCs w:val="20"/>
          <w:u w:val="single"/>
        </w:rPr>
        <w:t xml:space="preserve">   </w:t>
      </w:r>
    </w:p>
    <w:p w14:paraId="10DFBEE3" w14:textId="77777777" w:rsidR="00A84CAC" w:rsidRPr="0025177A" w:rsidRDefault="007A1AC8" w:rsidP="007A1AC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and is applicable for the following positions only:  ENOP, ENGB, FFT1, FFT2 and WTOP.</w:t>
      </w:r>
    </w:p>
    <w:p w14:paraId="72AABD1D" w14:textId="77777777" w:rsidR="00A84CAC" w:rsidRPr="0025177A" w:rsidRDefault="00A84CAC" w:rsidP="00F94736">
      <w:pPr>
        <w:jc w:val="center"/>
        <w:rPr>
          <w:rFonts w:asciiTheme="majorHAnsi" w:hAnsiTheme="majorHAnsi"/>
          <w:sz w:val="20"/>
          <w:szCs w:val="20"/>
        </w:rPr>
      </w:pPr>
    </w:p>
    <w:p w14:paraId="1B25F9A6" w14:textId="77777777" w:rsidR="00A84CAC" w:rsidRPr="0025177A" w:rsidRDefault="00A84CAC" w:rsidP="0025177A">
      <w:pPr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 xml:space="preserve">The following individuals listed meet all of the legal qualification requirements for the position(s) listed, in accordance with Northern Rockies Coordinating Group (NRCG) Supplements of the </w:t>
      </w:r>
      <w:r w:rsidR="0087151F">
        <w:rPr>
          <w:rFonts w:asciiTheme="majorHAnsi" w:hAnsiTheme="majorHAnsi"/>
          <w:sz w:val="20"/>
          <w:szCs w:val="20"/>
        </w:rPr>
        <w:t xml:space="preserve">NWCG Standards for </w:t>
      </w:r>
      <w:r w:rsidRPr="0025177A">
        <w:rPr>
          <w:rFonts w:asciiTheme="majorHAnsi" w:hAnsiTheme="majorHAnsi"/>
          <w:sz w:val="20"/>
          <w:szCs w:val="20"/>
        </w:rPr>
        <w:t>Interagency Incident Business Management  (</w:t>
      </w:r>
      <w:r w:rsidR="0087151F">
        <w:rPr>
          <w:rFonts w:asciiTheme="majorHAnsi" w:hAnsiTheme="majorHAnsi"/>
          <w:sz w:val="20"/>
          <w:szCs w:val="20"/>
        </w:rPr>
        <w:t>S</w:t>
      </w:r>
      <w:r w:rsidRPr="0025177A">
        <w:rPr>
          <w:rFonts w:asciiTheme="majorHAnsi" w:hAnsiTheme="majorHAnsi"/>
          <w:sz w:val="20"/>
          <w:szCs w:val="20"/>
        </w:rPr>
        <w:t>IIBM), and operators possess either a commercial driver</w:t>
      </w:r>
      <w:r w:rsidR="0087151F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 the knowledge, skills and abilities to operate the type and class of equipment listed above, as referenced in the </w:t>
      </w:r>
      <w:r w:rsidR="0087151F">
        <w:rPr>
          <w:rFonts w:asciiTheme="majorHAnsi" w:hAnsiTheme="majorHAnsi"/>
          <w:sz w:val="20"/>
          <w:szCs w:val="20"/>
        </w:rPr>
        <w:t>NWCG SIIBM</w:t>
      </w:r>
      <w:r w:rsidR="00A20AC6">
        <w:rPr>
          <w:rFonts w:asciiTheme="majorHAnsi" w:hAnsiTheme="majorHAnsi"/>
          <w:sz w:val="20"/>
          <w:szCs w:val="20"/>
        </w:rPr>
        <w:t>, Chapter 50, NRCG Supplement</w:t>
      </w:r>
      <w:r w:rsidRPr="0025177A">
        <w:rPr>
          <w:rFonts w:asciiTheme="majorHAnsi" w:hAnsiTheme="majorHAnsi"/>
          <w:sz w:val="20"/>
          <w:szCs w:val="20"/>
        </w:rPr>
        <w:t xml:space="preserve">. </w:t>
      </w:r>
      <w:r w:rsidR="00E41CF6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>All personnel shall be rostered members of a fire department in which the signing chief can attest to their qualifications.</w:t>
      </w:r>
    </w:p>
    <w:p w14:paraId="1AE70F60" w14:textId="77777777" w:rsidR="00A84CAC" w:rsidRPr="00204F34" w:rsidRDefault="00A84CAC" w:rsidP="00F94736">
      <w:pPr>
        <w:jc w:val="center"/>
        <w:rPr>
          <w:rFonts w:asciiTheme="majorHAnsi" w:hAnsiTheme="majorHAnsi"/>
          <w:sz w:val="10"/>
          <w:szCs w:val="20"/>
        </w:rPr>
      </w:pPr>
    </w:p>
    <w:tbl>
      <w:tblPr>
        <w:tblpPr w:leftFromText="180" w:rightFromText="180" w:vertAnchor="text" w:horzAnchor="margin" w:tblpXSpec="center" w:tblpY="166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610"/>
        <w:gridCol w:w="2758"/>
        <w:gridCol w:w="3069"/>
      </w:tblGrid>
      <w:tr w:rsidR="00D2624A" w:rsidRPr="0025177A" w14:paraId="12C8F5EE" w14:textId="77777777" w:rsidTr="00D2624A">
        <w:trPr>
          <w:trHeight w:val="319"/>
        </w:trPr>
        <w:tc>
          <w:tcPr>
            <w:tcW w:w="5395" w:type="dxa"/>
            <w:gridSpan w:val="2"/>
            <w:vAlign w:val="center"/>
          </w:tcPr>
          <w:p w14:paraId="2EABBCD0" w14:textId="77777777" w:rsidR="00D2624A" w:rsidRDefault="00D2624A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Rostered Personnel</w:t>
            </w:r>
          </w:p>
          <w:p w14:paraId="64053489" w14:textId="62F08EF1" w:rsidR="00D2624A" w:rsidRDefault="00D2624A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(Last Name/First Name)</w:t>
            </w:r>
          </w:p>
        </w:tc>
        <w:tc>
          <w:tcPr>
            <w:tcW w:w="2758" w:type="dxa"/>
          </w:tcPr>
          <w:p w14:paraId="64228048" w14:textId="1442DC2C" w:rsidR="00D2624A" w:rsidRDefault="00D2624A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Equipment Qualified </w:t>
            </w:r>
          </w:p>
          <w:p w14:paraId="1AA0395A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 Operate</w:t>
            </w:r>
          </w:p>
        </w:tc>
        <w:tc>
          <w:tcPr>
            <w:tcW w:w="3069" w:type="dxa"/>
            <w:vAlign w:val="center"/>
          </w:tcPr>
          <w:p w14:paraId="0FC4FA74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Fireline Qualifications</w:t>
            </w:r>
          </w:p>
        </w:tc>
      </w:tr>
      <w:tr w:rsidR="00D2624A" w:rsidRPr="0025177A" w14:paraId="504AA82B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428F715F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A2F14CA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13FD0F0C" w14:textId="36BD6095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6E370869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1DA7D296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5B22558F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2640A5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4F3923EB" w14:textId="1B3D4900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5E23C776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423959EF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4A467A5E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58A0CBF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0CD132A1" w14:textId="6B8AC3E5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50901318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46B32A5D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2D3BF3FA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802F344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700B829A" w14:textId="5C17CC3C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049E4469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6BD513B7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626D10CB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C421D67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0D2A21E0" w14:textId="443B2689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246257F5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3EB21D3A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686238C8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77F96E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1B2940AD" w14:textId="7F6EC4C4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18A2F588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5D588C84" w14:textId="77777777" w:rsidTr="00D2624A">
        <w:trPr>
          <w:trHeight w:val="336"/>
        </w:trPr>
        <w:tc>
          <w:tcPr>
            <w:tcW w:w="2785" w:type="dxa"/>
            <w:vAlign w:val="center"/>
          </w:tcPr>
          <w:p w14:paraId="52180419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A5E4221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7E621E9A" w14:textId="54CDE886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153CECE3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78E4DE7B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29138BCE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2EAA96E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6DE72E3B" w14:textId="0D1BE9F2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58E589D0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55DE2854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7F38006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BF7245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22755D98" w14:textId="7F72A37E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0B945DC6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17544C3D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46BE0F95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A0F12EB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0468A4A5" w14:textId="033B03D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3D80F56E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6CA5081B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17FD7A62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EA6D806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724CBA3F" w14:textId="7F55839B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0491E905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3B9A6D02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1234E2DB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B639EC5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11EFA688" w14:textId="31BA1926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31D46103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7D38EF92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2E54B30E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3E22828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0265E4F3" w14:textId="47CECED9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1A0CEEFC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3B126D48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0C4BA376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BB7D02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4CCA9D3D" w14:textId="762B71C0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13FF0FEB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132289E0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4CF744D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7CBC450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4519A6BB" w14:textId="55BA513F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041E229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15F8CC41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2F1009A1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F679D8B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154E2242" w14:textId="0F371685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7184FD5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22688BB9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04C089A5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25E798A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696D42F9" w14:textId="5513C44C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1FAF47F7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66F4C6D4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1FC50C81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53F3382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657D7199" w14:textId="2D698C7C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187BF864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05246016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577C9D30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75BE237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62A72309" w14:textId="24A7E07D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40F7FFF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624A" w:rsidRPr="0025177A" w14:paraId="6278919B" w14:textId="77777777" w:rsidTr="00D2624A">
        <w:trPr>
          <w:trHeight w:val="319"/>
        </w:trPr>
        <w:tc>
          <w:tcPr>
            <w:tcW w:w="2785" w:type="dxa"/>
            <w:vAlign w:val="center"/>
          </w:tcPr>
          <w:p w14:paraId="5F86D0EE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1FB4BE6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14:paraId="520A295B" w14:textId="7B024AC4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14:paraId="6AE15B4D" w14:textId="77777777" w:rsidR="00D2624A" w:rsidRPr="0025177A" w:rsidRDefault="00D2624A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DD96E25" w14:textId="7784A838" w:rsidR="00204F34" w:rsidRDefault="00204F34" w:rsidP="00204F34">
      <w:pPr>
        <w:rPr>
          <w:rFonts w:asciiTheme="majorHAnsi" w:hAnsiTheme="majorHAnsi"/>
          <w:sz w:val="20"/>
          <w:szCs w:val="20"/>
        </w:rPr>
      </w:pPr>
    </w:p>
    <w:p w14:paraId="589917E8" w14:textId="0F37948D" w:rsidR="00E326E5" w:rsidRPr="00E326E5" w:rsidRDefault="00E326E5" w:rsidP="00E326E5">
      <w:pPr>
        <w:rPr>
          <w:i/>
          <w:iCs/>
          <w:sz w:val="22"/>
          <w:szCs w:val="22"/>
        </w:rPr>
      </w:pPr>
      <w:r w:rsidRPr="00E326E5">
        <w:rPr>
          <w:rStyle w:val="ui-provider"/>
          <w:i/>
          <w:iCs/>
        </w:rPr>
        <w:t xml:space="preserve">I certify that I have examined the identity and employment authorization documents presented by the above-named </w:t>
      </w:r>
      <w:r w:rsidR="00774F4E">
        <w:rPr>
          <w:rStyle w:val="ui-provider"/>
          <w:i/>
          <w:iCs/>
        </w:rPr>
        <w:t xml:space="preserve">rostered </w:t>
      </w:r>
      <w:r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. The presented documents appear to be genuine and to relate to the </w:t>
      </w:r>
      <w:r w:rsidR="00774F4E"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named, and to the best of my knowledge the </w:t>
      </w:r>
      <w:r w:rsidR="00774F4E"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</w:t>
      </w:r>
      <w:r w:rsidR="00774F4E">
        <w:rPr>
          <w:rStyle w:val="ui-provider"/>
          <w:i/>
          <w:iCs/>
        </w:rPr>
        <w:t>are</w:t>
      </w:r>
      <w:r w:rsidRPr="00E326E5">
        <w:rPr>
          <w:rStyle w:val="ui-provider"/>
          <w:i/>
          <w:iCs/>
        </w:rPr>
        <w:t xml:space="preserve"> authorized to work in the United States. 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391"/>
        <w:gridCol w:w="5166"/>
      </w:tblGrid>
      <w:tr w:rsidR="00204F34" w:rsidRPr="0025177A" w14:paraId="242EFAD0" w14:textId="77777777" w:rsidTr="009C5100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A2954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1330822A" w14:textId="77777777" w:rsidR="00204F34" w:rsidRPr="00204F34" w:rsidRDefault="00204F34" w:rsidP="009C5100">
            <w:pPr>
              <w:jc w:val="center"/>
              <w:rPr>
                <w:rFonts w:asciiTheme="majorHAnsi" w:hAnsiTheme="majorHAnsi"/>
                <w:sz w:val="10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E4878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780B6D67" w14:textId="77777777" w:rsidTr="009C5100">
        <w:trPr>
          <w:trHeight w:val="311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58C186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1D0501DB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4EFAB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7B97CE32" w14:textId="77777777" w:rsidTr="009C5100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0F30A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2D28B2C1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E7414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31D129C0" w14:textId="77777777" w:rsidTr="009C5100">
        <w:trPr>
          <w:trHeight w:val="218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E5771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4BFD4684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872632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1668CCF8" w14:textId="77777777" w:rsidTr="009C5100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B7F92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4599CF31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E6BC2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</w:p>
        </w:tc>
      </w:tr>
      <w:tr w:rsidR="006137C7" w:rsidRPr="0025177A" w14:paraId="522264F2" w14:textId="77777777" w:rsidTr="009C5100">
        <w:trPr>
          <w:trHeight w:val="246"/>
          <w:jc w:val="center"/>
        </w:trPr>
        <w:tc>
          <w:tcPr>
            <w:tcW w:w="5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BF140" w14:textId="77777777" w:rsidR="006137C7" w:rsidRPr="00E67AB4" w:rsidRDefault="006137C7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31612" w14:textId="77777777" w:rsidR="006137C7" w:rsidRPr="0025177A" w:rsidRDefault="006137C7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0A4" w14:textId="77777777" w:rsidR="006137C7" w:rsidRPr="00E67AB4" w:rsidRDefault="006137C7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LGFF Name:</w:t>
            </w:r>
          </w:p>
        </w:tc>
      </w:tr>
      <w:tr w:rsidR="006137C7" w:rsidRPr="0025177A" w14:paraId="041E3833" w14:textId="77777777" w:rsidTr="009C5100">
        <w:trPr>
          <w:trHeight w:val="498"/>
          <w:jc w:val="center"/>
        </w:trPr>
        <w:tc>
          <w:tcPr>
            <w:tcW w:w="5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6AF0" w14:textId="77777777" w:rsidR="006137C7" w:rsidRPr="0025177A" w:rsidRDefault="006137C7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368E" w14:textId="77777777" w:rsidR="006137C7" w:rsidRPr="0025177A" w:rsidRDefault="006137C7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FB65C" w14:textId="77777777" w:rsidR="006137C7" w:rsidRDefault="006137C7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  <w:p w14:paraId="07A3B9EC" w14:textId="77777777" w:rsidR="006137C7" w:rsidRDefault="006137C7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F2045B0" w14:textId="77777777" w:rsidR="006137C7" w:rsidRPr="0025177A" w:rsidRDefault="006137C7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137C7" w:rsidRPr="0025177A" w14:paraId="4EDD6B58" w14:textId="77777777" w:rsidTr="003109D8">
        <w:trPr>
          <w:trHeight w:val="285"/>
          <w:jc w:val="center"/>
        </w:trPr>
        <w:tc>
          <w:tcPr>
            <w:tcW w:w="5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DA31" w14:textId="77777777" w:rsidR="006137C7" w:rsidRPr="00C24BDB" w:rsidRDefault="006137C7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491E0" w14:textId="77777777" w:rsidR="006137C7" w:rsidRPr="0025177A" w:rsidRDefault="006137C7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389" w14:textId="75154CBB" w:rsidR="006137C7" w:rsidRPr="00C24BDB" w:rsidRDefault="006137C7" w:rsidP="009C510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Phone No.:</w:t>
            </w:r>
          </w:p>
        </w:tc>
      </w:tr>
      <w:tr w:rsidR="00204F34" w:rsidRPr="0025177A" w14:paraId="25B4C8A7" w14:textId="77777777" w:rsidTr="009C5100">
        <w:trPr>
          <w:trHeight w:val="285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A60A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Phone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No.: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993C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733" w14:textId="04A54FEB" w:rsidR="00204F34" w:rsidRPr="0025177A" w:rsidRDefault="006137C7" w:rsidP="009C51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0"/>
              </w:rPr>
              <w:t>FDID</w:t>
            </w:r>
            <w:r w:rsidR="00204F34" w:rsidRPr="00C24BDB">
              <w:rPr>
                <w:rFonts w:asciiTheme="majorHAnsi" w:hAnsiTheme="majorHAnsi"/>
                <w:b/>
                <w:sz w:val="20"/>
              </w:rPr>
              <w:t xml:space="preserve"> No.:</w:t>
            </w:r>
          </w:p>
        </w:tc>
      </w:tr>
      <w:tr w:rsidR="00204F34" w:rsidRPr="0025177A" w14:paraId="126015B8" w14:textId="77777777" w:rsidTr="009C5100">
        <w:trPr>
          <w:trHeight w:val="377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8271" w14:textId="77777777" w:rsidR="00204F34" w:rsidRPr="00C24BDB" w:rsidRDefault="00204F34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D2DF5F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3CE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</w:tbl>
    <w:p w14:paraId="0B2DE9F2" w14:textId="77777777" w:rsidR="00A507A1" w:rsidRDefault="00A507A1" w:rsidP="00F63FFC"/>
    <w:sectPr w:rsidR="00A507A1" w:rsidSect="00E67AB4">
      <w:footerReference w:type="default" r:id="rId6"/>
      <w:pgSz w:w="12240" w:h="15840"/>
      <w:pgMar w:top="576" w:right="432" w:bottom="720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99F5" w14:textId="77777777" w:rsidR="00AA1E37" w:rsidRDefault="00AA1E37" w:rsidP="00A507A1">
      <w:r>
        <w:separator/>
      </w:r>
    </w:p>
  </w:endnote>
  <w:endnote w:type="continuationSeparator" w:id="0">
    <w:p w14:paraId="379F1B65" w14:textId="77777777" w:rsidR="00AA1E37" w:rsidRDefault="00AA1E37" w:rsidP="00A5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EC80" w14:textId="33E83F46" w:rsidR="00E67AB4" w:rsidRDefault="00E67AB4">
    <w:pPr>
      <w:pStyle w:val="Footer"/>
      <w:jc w:val="center"/>
    </w:pPr>
    <w:r w:rsidRPr="00E67947">
      <w:rPr>
        <w:sz w:val="22"/>
      </w:rPr>
      <w:t xml:space="preserve">Page </w:t>
    </w:r>
    <w:r w:rsidRPr="00E67947">
      <w:rPr>
        <w:b/>
        <w:sz w:val="22"/>
      </w:rPr>
      <w:fldChar w:fldCharType="begin"/>
    </w:r>
    <w:r w:rsidRPr="00E67947">
      <w:rPr>
        <w:b/>
        <w:sz w:val="22"/>
      </w:rPr>
      <w:instrText xml:space="preserve"> PAGE </w:instrText>
    </w:r>
    <w:r w:rsidRPr="00E67947">
      <w:rPr>
        <w:b/>
        <w:sz w:val="22"/>
      </w:rPr>
      <w:fldChar w:fldCharType="separate"/>
    </w:r>
    <w:r w:rsidR="00511553" w:rsidRPr="00E67947">
      <w:rPr>
        <w:b/>
        <w:noProof/>
        <w:sz w:val="22"/>
      </w:rPr>
      <w:t>2</w:t>
    </w:r>
    <w:r w:rsidRPr="00E67947">
      <w:rPr>
        <w:b/>
        <w:sz w:val="22"/>
      </w:rPr>
      <w:fldChar w:fldCharType="end"/>
    </w:r>
    <w:r w:rsidRPr="00E67947">
      <w:rPr>
        <w:sz w:val="22"/>
      </w:rPr>
      <w:t xml:space="preserve"> of </w:t>
    </w:r>
    <w:r w:rsidRPr="00E67947">
      <w:rPr>
        <w:b/>
        <w:sz w:val="22"/>
      </w:rPr>
      <w:fldChar w:fldCharType="begin"/>
    </w:r>
    <w:r w:rsidRPr="00E67947">
      <w:rPr>
        <w:b/>
        <w:sz w:val="22"/>
      </w:rPr>
      <w:instrText xml:space="preserve"> NUMPAGES  </w:instrText>
    </w:r>
    <w:r w:rsidRPr="00E67947">
      <w:rPr>
        <w:b/>
        <w:sz w:val="22"/>
      </w:rPr>
      <w:fldChar w:fldCharType="separate"/>
    </w:r>
    <w:r w:rsidR="00511553" w:rsidRPr="00E67947">
      <w:rPr>
        <w:b/>
        <w:noProof/>
        <w:sz w:val="22"/>
      </w:rPr>
      <w:t>2</w:t>
    </w:r>
    <w:r w:rsidRPr="00E67947">
      <w:rPr>
        <w:b/>
        <w:sz w:val="22"/>
      </w:rPr>
      <w:fldChar w:fldCharType="end"/>
    </w:r>
    <w:r w:rsidR="00E67947" w:rsidRPr="00E67947">
      <w:rPr>
        <w:b/>
        <w:sz w:val="22"/>
      </w:rPr>
      <w:t xml:space="preserve">                                                                                                      </w:t>
    </w:r>
    <w:r w:rsidR="00E67947">
      <w:rPr>
        <w:b/>
        <w:sz w:val="22"/>
      </w:rPr>
      <w:t xml:space="preserve">                                </w:t>
    </w:r>
    <w:r w:rsidR="00E67947" w:rsidRPr="00E67947">
      <w:rPr>
        <w:b/>
        <w:sz w:val="22"/>
      </w:rPr>
      <w:t xml:space="preserve">              </w:t>
    </w:r>
    <w:r w:rsidR="00E67947" w:rsidRPr="00E67947">
      <w:rPr>
        <w:sz w:val="22"/>
      </w:rPr>
      <w:t xml:space="preserve">Revised </w:t>
    </w:r>
    <w:r w:rsidR="00D2624A">
      <w:rPr>
        <w:sz w:val="22"/>
      </w:rPr>
      <w:t>March 2024</w:t>
    </w:r>
  </w:p>
  <w:p w14:paraId="57C4EC6D" w14:textId="77777777" w:rsidR="00E67AB4" w:rsidRDefault="00E6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49E9" w14:textId="77777777" w:rsidR="00AA1E37" w:rsidRDefault="00AA1E37" w:rsidP="00A507A1">
      <w:r>
        <w:separator/>
      </w:r>
    </w:p>
  </w:footnote>
  <w:footnote w:type="continuationSeparator" w:id="0">
    <w:p w14:paraId="205404C2" w14:textId="77777777" w:rsidR="00AA1E37" w:rsidRDefault="00AA1E37" w:rsidP="00A50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5"/>
    <w:rsid w:val="000409CC"/>
    <w:rsid w:val="001F3B04"/>
    <w:rsid w:val="00204F34"/>
    <w:rsid w:val="00225056"/>
    <w:rsid w:val="0025177A"/>
    <w:rsid w:val="00255602"/>
    <w:rsid w:val="00291CFE"/>
    <w:rsid w:val="00300B1F"/>
    <w:rsid w:val="00483977"/>
    <w:rsid w:val="00493D8D"/>
    <w:rsid w:val="004A4A13"/>
    <w:rsid w:val="004A6196"/>
    <w:rsid w:val="00511553"/>
    <w:rsid w:val="005148E5"/>
    <w:rsid w:val="005A6A14"/>
    <w:rsid w:val="005E41FD"/>
    <w:rsid w:val="00613039"/>
    <w:rsid w:val="006137C7"/>
    <w:rsid w:val="00626A50"/>
    <w:rsid w:val="006A1EFA"/>
    <w:rsid w:val="006D165D"/>
    <w:rsid w:val="006F4454"/>
    <w:rsid w:val="00774F4E"/>
    <w:rsid w:val="007A1AC8"/>
    <w:rsid w:val="007C5145"/>
    <w:rsid w:val="0087151F"/>
    <w:rsid w:val="00966139"/>
    <w:rsid w:val="009F7DB3"/>
    <w:rsid w:val="00A13C1A"/>
    <w:rsid w:val="00A20AC6"/>
    <w:rsid w:val="00A507A1"/>
    <w:rsid w:val="00A84CAC"/>
    <w:rsid w:val="00AA1E37"/>
    <w:rsid w:val="00BA4AB0"/>
    <w:rsid w:val="00BE3B23"/>
    <w:rsid w:val="00BF4DD9"/>
    <w:rsid w:val="00C24BDB"/>
    <w:rsid w:val="00CA04E8"/>
    <w:rsid w:val="00CB7195"/>
    <w:rsid w:val="00D2624A"/>
    <w:rsid w:val="00DF79D9"/>
    <w:rsid w:val="00E326E5"/>
    <w:rsid w:val="00E41CF6"/>
    <w:rsid w:val="00E67947"/>
    <w:rsid w:val="00E67AB4"/>
    <w:rsid w:val="00EC557D"/>
    <w:rsid w:val="00F00E04"/>
    <w:rsid w:val="00F63FFC"/>
    <w:rsid w:val="00F94736"/>
    <w:rsid w:val="00FD6440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2518B"/>
  <w15:docId w15:val="{670DED8F-6742-4ADD-891F-A129097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4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C5145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C5145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rsid w:val="007C51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A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A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A1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E3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0f Montana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CO4045</dc:creator>
  <cp:lastModifiedBy>Shepard, Becky</cp:lastModifiedBy>
  <cp:revision>2</cp:revision>
  <cp:lastPrinted>2019-03-28T21:20:00Z</cp:lastPrinted>
  <dcterms:created xsi:type="dcterms:W3CDTF">2024-03-08T15:56:00Z</dcterms:created>
  <dcterms:modified xsi:type="dcterms:W3CDTF">2024-03-08T15:56:00Z</dcterms:modified>
</cp:coreProperties>
</file>