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E9A4" w14:textId="11CDABCD" w:rsidR="00943478" w:rsidRDefault="005679A4" w:rsidP="005D154D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4E4E38">
        <w:rPr>
          <w:rFonts w:asciiTheme="majorHAnsi" w:eastAsia="Calibri" w:hAnsiTheme="majorHAnsi" w:cstheme="majorHAnsi"/>
        </w:rPr>
        <w:t>Conservation District</w:t>
      </w:r>
      <w:r w:rsidR="00F177E8">
        <w:rPr>
          <w:rFonts w:asciiTheme="majorHAnsi" w:eastAsia="Calibri" w:hAnsiTheme="majorHAnsi" w:cstheme="majorHAnsi"/>
        </w:rPr>
        <w:t xml:space="preserve"> Supervisors</w:t>
      </w:r>
      <w:r w:rsidR="0054551C">
        <w:rPr>
          <w:rFonts w:asciiTheme="majorHAnsi" w:eastAsia="Calibri" w:hAnsiTheme="majorHAnsi" w:cstheme="majorHAnsi"/>
        </w:rPr>
        <w:t>’</w:t>
      </w:r>
      <w:r w:rsidRPr="004E4E38">
        <w:rPr>
          <w:rFonts w:asciiTheme="majorHAnsi" w:eastAsia="Calibri" w:hAnsiTheme="majorHAnsi" w:cstheme="majorHAnsi"/>
        </w:rPr>
        <w:t xml:space="preserve"> Compliance Governance Calendar</w:t>
      </w:r>
      <w:r w:rsidR="00F177E8">
        <w:rPr>
          <w:rFonts w:asciiTheme="majorHAnsi" w:eastAsia="Calibri" w:hAnsiTheme="majorHAnsi" w:cstheme="majorHAnsi"/>
        </w:rPr>
        <w:t xml:space="preserve"> Template</w:t>
      </w:r>
    </w:p>
    <w:p w14:paraId="24AF2203" w14:textId="170106B6" w:rsidR="00943478" w:rsidRPr="0033708A" w:rsidRDefault="00943478" w:rsidP="00943478">
      <w:pPr>
        <w:pStyle w:val="Heading1"/>
        <w:jc w:val="both"/>
        <w:rPr>
          <w:rFonts w:ascii="Calibri" w:eastAsia="Calibri" w:hAnsi="Calibri" w:cs="Calibri"/>
          <w:color w:val="FF0000"/>
          <w:sz w:val="22"/>
          <w:szCs w:val="22"/>
        </w:rPr>
      </w:pPr>
      <w:r w:rsidRPr="00D31A0B">
        <w:rPr>
          <w:rFonts w:ascii="Calibri" w:eastAsia="Calibri" w:hAnsi="Calibri" w:cs="Calibri"/>
          <w:color w:val="FF0000"/>
          <w:sz w:val="22"/>
          <w:szCs w:val="22"/>
        </w:rPr>
        <w:t>THIS CALENDAR IS FOR CD</w:t>
      </w:r>
      <w:r w:rsidR="00F177E8">
        <w:rPr>
          <w:rFonts w:ascii="Calibri" w:eastAsia="Calibri" w:hAnsi="Calibri" w:cs="Calibri"/>
          <w:color w:val="FF0000"/>
          <w:sz w:val="22"/>
          <w:szCs w:val="22"/>
        </w:rPr>
        <w:t>s THAT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>DO NOT U</w:t>
      </w:r>
      <w:r w:rsidR="0054551C"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>TILIZE</w:t>
      </w:r>
      <w:r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 xml:space="preserve"> A CONSENT AGENDA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IN </w:t>
      </w:r>
      <w:r w:rsidR="00F177E8">
        <w:rPr>
          <w:rFonts w:ascii="Calibri" w:eastAsia="Calibri" w:hAnsi="Calibri" w:cs="Calibri"/>
          <w:color w:val="FF0000"/>
          <w:sz w:val="22"/>
          <w:szCs w:val="22"/>
        </w:rPr>
        <w:t>THEIR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BOARD MEETINGS</w:t>
      </w:r>
    </w:p>
    <w:p w14:paraId="58BFB4F0" w14:textId="10766C93" w:rsidR="00F177E8" w:rsidRDefault="00F177E8" w:rsidP="00F177E8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0" w:name="_Hlk182405128"/>
      <w:bookmarkStart w:id="1" w:name="_Hlk18240528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This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governance calendar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template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is based on a fiscal year from July 1 – June 30. 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It corresponds to deadlines and duties outlined in the DNRC Conservation District Accountability Assessment, which can be accessed at: </w:t>
      </w:r>
      <w:hyperlink r:id="rId7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0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bookmarkEnd w:id="1"/>
    <w:p w14:paraId="1C1E3953" w14:textId="77777777" w:rsidR="00F177E8" w:rsidRPr="00F177E8" w:rsidRDefault="00F177E8" w:rsidP="00F177E8">
      <w:pPr>
        <w:rPr>
          <w:rFonts w:eastAsia="Calibri"/>
        </w:rPr>
      </w:pPr>
    </w:p>
    <w:tbl>
      <w:tblPr>
        <w:tblStyle w:val="a"/>
        <w:tblW w:w="14400" w:type="dxa"/>
        <w:tblLayout w:type="fixed"/>
        <w:tblLook w:val="0400" w:firstRow="0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E06449" w:rsidRPr="004E4E38" w14:paraId="37984530" w14:textId="77777777" w:rsidTr="004E4E38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0F9A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E6AD7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99D61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64595" w14:textId="77777777" w:rsidR="00E06449" w:rsidRPr="004E4E38" w:rsidRDefault="005679A4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E06449" w:rsidRPr="004E4E38" w14:paraId="6F01C2C7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170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January</w:t>
            </w:r>
          </w:p>
          <w:p w14:paraId="76B76A8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</w:p>
          <w:p w14:paraId="757E374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52D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6146F1C7" w14:textId="77777777" w:rsidR="00E06449" w:rsidRPr="004E4E38" w:rsidRDefault="005679A4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9B6450B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083AA7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362F474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4ECD996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081CF04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4EEFAFC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5C386C7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7BA704D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5172DCD1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3E8E16D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Associate Supervisors. </w:t>
            </w:r>
          </w:p>
          <w:p w14:paraId="0E2993AB" w14:textId="77777777" w:rsidR="00A93126" w:rsidRDefault="00A93126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38FC83D" w14:textId="77777777" w:rsidR="00AA0455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5718450" w14:textId="77777777" w:rsidR="00AA0455" w:rsidRPr="004E4E38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EDFF31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i/>
                <w:color w:val="538135"/>
                <w:sz w:val="22"/>
                <w:szCs w:val="22"/>
              </w:rPr>
              <w:t>:</w:t>
            </w:r>
          </w:p>
          <w:p w14:paraId="307D1012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December’s Treasurer’s Report per CD policy. </w:t>
            </w:r>
          </w:p>
          <w:p w14:paraId="48DE5928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50F2C79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0229E8BD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 Q-2 Income Statement vs Budget and Balance Sheet for board review and approval.  </w:t>
            </w:r>
          </w:p>
          <w:p w14:paraId="1CD258C7" w14:textId="77777777" w:rsidR="00E06449" w:rsidRPr="004E4E38" w:rsidRDefault="00E06449">
            <w:pPr>
              <w:ind w:firstLine="18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CA4940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0CF90D4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5F40F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EFEA11A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9774A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06CF5E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3F218AA3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6C6DDEC8" w14:textId="77777777" w:rsidR="00C166CC" w:rsidRDefault="005679A4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47AC0EAB" w14:textId="368EB427" w:rsidR="00E06449" w:rsidRPr="00C166CC" w:rsidRDefault="00C166CC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C166CC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Secretary of State Registration. </w:t>
            </w:r>
            <w:r w:rsidRPr="00C166CC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2EBB830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A9D5869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3155A3F0" w14:textId="77777777" w:rsidR="00E06449" w:rsidRDefault="00E06449">
            <w:p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D7F08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4D6F45B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Code of Conduct.</w:t>
            </w:r>
          </w:p>
          <w:p w14:paraId="40D1ACEF" w14:textId="77777777" w:rsidR="00E06449" w:rsidRPr="00F177E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Board Roles and Responsibilities Agreement.</w:t>
            </w:r>
          </w:p>
          <w:p w14:paraId="5447A0C2" w14:textId="77777777" w:rsidR="00F177E8" w:rsidRPr="004E4E38" w:rsidRDefault="00F177E8" w:rsidP="00F177E8">
            <w:pPr>
              <w:ind w:left="34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E41C8C" w14:textId="59DCF273" w:rsidR="004E4E38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0AE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6931C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create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written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or minutes of meeting.</w:t>
            </w:r>
          </w:p>
          <w:p w14:paraId="0FB6818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6794B2B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4E9A2FE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C2C03E4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2AF0EC0" w14:textId="10D59526" w:rsidR="00F177E8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8E42E0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24C59469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54E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54730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1CD1F2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5318FB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963F458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2AA18DAA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or liability insurance to include new officers and supervisors.</w:t>
            </w:r>
          </w:p>
          <w:p w14:paraId="12C4875B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1889644F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Prepare Board Roles &amp; Responsibility Agreement for signing. </w:t>
            </w:r>
          </w:p>
          <w:p w14:paraId="69D9F1A7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File of annual water use report with DNRC, if needed.</w:t>
            </w:r>
          </w:p>
          <w:p w14:paraId="69189465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3B518104" w14:textId="77777777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2F3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February</w:t>
            </w:r>
          </w:p>
          <w:p w14:paraId="0311886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A45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511272CD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BCB011B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January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5F65275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5C630B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6F46B62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06C653A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1830529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A6995D1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FA534F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5FECC18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18C839A6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458493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9FE318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Approval of payment of MACD dues. </w:t>
            </w:r>
          </w:p>
          <w:p w14:paraId="07BFD541" w14:textId="0C4E0FF4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C8B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66753E31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DFC79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5F924B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  <w:p w14:paraId="3201EB5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AEACF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692F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BE312E7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1591829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4200BA7B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with MACD on dates for Annual Area Meeting and dues.</w:t>
            </w:r>
          </w:p>
          <w:p w14:paraId="30FED581" w14:textId="77777777" w:rsidR="00E06449" w:rsidRPr="004E4E38" w:rsidRDefault="00E06449">
            <w:pPr>
              <w:tabs>
                <w:tab w:val="left" w:pos="92"/>
              </w:tabs>
              <w:ind w:hanging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FEE76C3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576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March</w:t>
            </w:r>
          </w:p>
          <w:p w14:paraId="6D5932A1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4260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7C1728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F72F4FC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286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2D32B4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8FEDDFD" w14:textId="77777777" w:rsidR="00E06449" w:rsidRPr="004E4E38" w:rsidRDefault="00E06449">
            <w:pPr>
              <w:tabs>
                <w:tab w:val="left" w:pos="286"/>
                <w:tab w:val="left" w:pos="90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496E80A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550A13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2144F7FF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DEABCA3" w14:textId="7D334BA9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lastRenderedPageBreak/>
              <w:t xml:space="preserve">Supervisor Election Filing.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Remind supervisors up for reelection that the filing deadline is in March of </w:t>
            </w:r>
            <w:r w:rsidR="005A37AB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even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numbered years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6153B299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MACD Dues Payment.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Payment of MACD dues complete. </w:t>
            </w:r>
          </w:p>
          <w:p w14:paraId="62F77B4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B427CD6" w14:textId="77777777" w:rsidR="00E06449" w:rsidRPr="004E4E38" w:rsidRDefault="005679A4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Strategic and Operational plan.</w:t>
            </w: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</w:p>
          <w:p w14:paraId="50BBF03D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Strategic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54FC2D79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6969689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239F1814" w14:textId="3B504BD5" w:rsidR="00E06449" w:rsidRDefault="005679A4">
            <w:pPr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hyperlink r:id="rId8" w:history="1">
              <w:r w:rsidR="00AA0455" w:rsidRPr="00265A50">
                <w:rPr>
                  <w:rStyle w:val="Hyperlink"/>
                  <w:rFonts w:asciiTheme="majorHAnsi" w:eastAsia="Calibri" w:hAnsiTheme="majorHAnsi" w:cstheme="majorHAnsi"/>
                  <w:sz w:val="22"/>
                  <w:szCs w:val="22"/>
                </w:rPr>
                <w:t>https://sosmt.gov/elections/filing</w:t>
              </w:r>
            </w:hyperlink>
          </w:p>
          <w:p w14:paraId="0BDDC5A5" w14:textId="77777777" w:rsidR="00AA0455" w:rsidRPr="004E4E38" w:rsidRDefault="00AA0455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F02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A51F91E" w14:textId="77777777" w:rsidR="00E06449" w:rsidRPr="004E4E38" w:rsidRDefault="005679A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5CEB6A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642452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38F2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AE969D6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78E3359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5554B9DE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2E6B6000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684EBE7C" w14:textId="77777777" w:rsidR="00E06449" w:rsidRPr="004E4E38" w:rsidRDefault="00E06449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B0124FB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D6E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April</w:t>
            </w:r>
          </w:p>
          <w:p w14:paraId="6D97415E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B11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2E9E19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023E47B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March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 </w:t>
            </w:r>
          </w:p>
          <w:p w14:paraId="2A51102B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2E60450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4D402E8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Q-3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Q-3 Income Statement vs Budget and Balance Sheet for board review and approval.  </w:t>
            </w:r>
          </w:p>
          <w:p w14:paraId="3244E29C" w14:textId="77777777" w:rsidR="00E06449" w:rsidRPr="004E4E38" w:rsidRDefault="00E06449">
            <w:pPr>
              <w:ind w:left="64"/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17B639B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D22D4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2AE5B5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496CC0FA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Filing of Minutes.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Minutes are sent to the County Clerk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each month. </w:t>
            </w:r>
          </w:p>
          <w:p w14:paraId="6C341620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Timely filing of grant reports, especially DNRC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which is due by the 15th of the month following the end of a quarter.</w:t>
            </w:r>
            <w:r w:rsidRPr="004E4E38">
              <w:rPr>
                <w:rFonts w:asciiTheme="majorHAnsi" w:eastAsia="Calibri" w:hAnsiTheme="majorHAnsi" w:cstheme="majorHAnsi"/>
                <w:strike/>
                <w:color w:val="000000"/>
                <w:sz w:val="22"/>
                <w:szCs w:val="22"/>
                <w:highlight w:val="yellow"/>
              </w:rPr>
              <w:t xml:space="preserve"> </w:t>
            </w:r>
          </w:p>
          <w:p w14:paraId="2541CBA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82D98A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84655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Annual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members to oversee the Admin Annual Evaluation process, if no Personnel Committee.</w:t>
            </w:r>
          </w:p>
          <w:p w14:paraId="7D4DBB7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for drafting and submitting resolutions by the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deadline.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A1EE1D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Link: </w:t>
            </w:r>
            <w:hyperlink r:id="rId9">
              <w:r w:rsidRPr="004E4E38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7DCA9B64" w14:textId="283A9E0F" w:rsidR="00A93126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448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82B1E42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9348A9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FB4A62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505813D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DFD225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531B9FF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5D5060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3854E39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AC797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12BCA100" w14:textId="77777777" w:rsidR="00E06449" w:rsidRPr="004E4E38" w:rsidRDefault="005679A4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3D8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6B39B37D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A7A7A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DD7015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quarterly DNRC grant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reports.</w:t>
            </w:r>
          </w:p>
          <w:p w14:paraId="3C5B3A6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12DB51B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funds. </w:t>
            </w:r>
          </w:p>
          <w:p w14:paraId="02DA8EF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Research liability insurance/surety bond options and associate costs for upcoming fiscal year. </w:t>
            </w:r>
          </w:p>
          <w:p w14:paraId="15AC013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258CF0DD" w14:textId="69701489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E06449" w:rsidRPr="004E4E38" w14:paraId="19A8D981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1B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May</w:t>
            </w:r>
          </w:p>
          <w:p w14:paraId="7021C6E3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D82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258BC9A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presents:</w:t>
            </w:r>
          </w:p>
          <w:p w14:paraId="7EC3C6B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7AB130D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06B8F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Liability Insurance Renewal.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Liability Insurance renewal options for board review and approval. </w:t>
            </w:r>
          </w:p>
          <w:p w14:paraId="51F263AC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AE6A11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84869D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are sent to the County Clerk each month.</w:t>
            </w:r>
          </w:p>
          <w:p w14:paraId="57059C9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D54BA6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Permissive Mill Levy Changes.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0680A73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Budget and Permissive Mill Levy Hearings.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109BA4A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3E075814" w14:textId="2EEDBEB1" w:rsidR="00AA0455" w:rsidRPr="00A93126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DBD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35FD7FD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EEDD07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462361F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Discuss and summarize cost and tax implications for permissive mill levy.</w:t>
            </w:r>
          </w:p>
          <w:p w14:paraId="26C33082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2928BEA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the board for approval.</w:t>
            </w:r>
          </w:p>
          <w:p w14:paraId="1B25B9F9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41A1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B4E6B7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2A7EAED8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revised budget and operational plan for review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and board approval.</w:t>
            </w:r>
          </w:p>
          <w:p w14:paraId="590667CA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65C8899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59547F6A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37ED455E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F51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June</w:t>
            </w:r>
          </w:p>
          <w:p w14:paraId="6F435B4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 xml:space="preserve">Q-4 &amp; </w:t>
            </w:r>
          </w:p>
          <w:p w14:paraId="0611B09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B68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6956FD75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presents: </w:t>
            </w:r>
          </w:p>
          <w:p w14:paraId="4946562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2A632E05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E93D39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43DE9184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C815EAD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1A19F801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14BFA1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</w:p>
          <w:p w14:paraId="0AC5C88E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0ABA9A7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3498631B" w14:textId="77777777" w:rsidR="00E06449" w:rsidRPr="004E4E38" w:rsidRDefault="005679A4">
            <w:pPr>
              <w:widowControl w:val="0"/>
              <w:numPr>
                <w:ilvl w:val="0"/>
                <w:numId w:val="18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Renewal of Liability Insurance and/or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551ECAD0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Permissive Mill Levy Hearing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An update on how the permissive mill levy hearings went. </w:t>
            </w:r>
          </w:p>
          <w:p w14:paraId="19577CC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Mill Levy Report to County.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On or before the 1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  <w:vertAlign w:val="superscript"/>
              </w:rPr>
              <w:t>st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4C59E73B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i/>
                <w:sz w:val="22"/>
                <w:szCs w:val="22"/>
                <w:shd w:val="clear" w:color="auto" w:fill="3D85C6"/>
              </w:rPr>
            </w:pPr>
          </w:p>
          <w:p w14:paraId="3008AA9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78502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DNRC/CDB Administrative Grant.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Review and approve administrative grant requests to DNRC/CDB.</w:t>
            </w:r>
          </w:p>
          <w:p w14:paraId="24B9EEF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C10CF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MACD Area Meeting. 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 if needed. </w:t>
            </w:r>
          </w:p>
          <w:p w14:paraId="7BFCBD52" w14:textId="71B946AB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F4F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87C88A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937D5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13BF9B9" w14:textId="77777777" w:rsidR="00E06449" w:rsidRPr="004E4E38" w:rsidRDefault="005679A4">
            <w:pPr>
              <w:numPr>
                <w:ilvl w:val="0"/>
                <w:numId w:val="2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4E811D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6021517" w14:textId="77777777" w:rsidR="00E06449" w:rsidRPr="004E4E38" w:rsidRDefault="00E06449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E9F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6EFCE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CDE9D6" w14:textId="77777777" w:rsidR="00E06449" w:rsidRPr="004E4E38" w:rsidRDefault="005679A4">
            <w:pPr>
              <w:numPr>
                <w:ilvl w:val="0"/>
                <w:numId w:val="13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5E9074D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66DFE5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367A075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02778B7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3F2F04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9D8879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prepare resolutions for board approval and submission to MACD Resolution Review Process. </w:t>
            </w:r>
          </w:p>
          <w:p w14:paraId="52D594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Project funding needs for attending MACD Area Meeting. </w:t>
            </w:r>
          </w:p>
          <w:p w14:paraId="66B48F6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BE8CAF5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0B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July</w:t>
            </w:r>
          </w:p>
          <w:p w14:paraId="054FA8F7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ACC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D1E05B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73CF0D62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June Treasurer’s Report per CD Policy.  </w:t>
            </w:r>
          </w:p>
          <w:p w14:paraId="69414DC1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50C759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7AFC59D3" w14:textId="77777777" w:rsidR="00E06449" w:rsidRPr="004E4E38" w:rsidRDefault="005679A4">
            <w:pPr>
              <w:numPr>
                <w:ilvl w:val="0"/>
                <w:numId w:val="1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3E0EF235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5E6EAD26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6F57919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1004F9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YE/Q4 Ops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presents the YE/Q-4 annual operational work plan update to the board for review and approval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</w:p>
          <w:p w14:paraId="73F9A22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ACF882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16A6A738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269D687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157C1F4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1EB85701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20EE7F08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administrative grant request. </w:t>
            </w:r>
          </w:p>
          <w:p w14:paraId="788C27B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33DB81F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71595B5" w14:textId="7FD4A3F8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Check on MACD Resolution progress.  Resolutions may be submitted at any time before </w:t>
            </w:r>
            <w:r w:rsidR="00485C9B">
              <w:rPr>
                <w:rFonts w:asciiTheme="majorHAnsi" w:eastAsia="Calibri" w:hAnsiTheme="majorHAnsi" w:cstheme="majorHAnsi"/>
                <w:sz w:val="22"/>
                <w:szCs w:val="22"/>
              </w:rPr>
              <w:t>September 1</w:t>
            </w:r>
            <w:r w:rsidR="00485C9B" w:rsidRPr="00485C9B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st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621D045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2092C745" w14:textId="77777777" w:rsidR="00E06449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E3C514E" w14:textId="77777777" w:rsidR="00F177E8" w:rsidRPr="004E4E38" w:rsidRDefault="00F177E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CC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544745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1E30503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3E81948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0C2B3338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7058A5B6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13DA24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32A657D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3284F819" w14:textId="77777777" w:rsidR="00E06449" w:rsidRPr="004E4E38" w:rsidRDefault="005679A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Administrators evaluation documentation and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322EAFE0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After the board meeting,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 draft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feedback letter and two board authorized officers meet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to discuss evaluation feedback.</w:t>
            </w:r>
            <w:r w:rsidRPr="004E4E38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441DE138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4955E7B4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AD5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855EC3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35366DF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19E6D0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5C879B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26F2E7E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4FB680C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777043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59175037" w14:textId="77777777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D5D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August</w:t>
            </w:r>
          </w:p>
          <w:p w14:paraId="501EAC3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9CC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4F4B7B5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DC7E53E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July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B2422F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A1C39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Revised Budget Approval.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Revised budget, if needed, to board for approval. </w:t>
            </w:r>
          </w:p>
          <w:p w14:paraId="1DD857E3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FB05A8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B8D0C28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D18600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5B29C6EF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CC1B489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5E37D352" w14:textId="77777777" w:rsidR="00E06449" w:rsidRPr="004E4E38" w:rsidRDefault="00E06449">
            <w:pPr>
              <w:ind w:left="334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1EB2CBD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C42521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checks that all Resolutions have been submitted to MACD prior to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27B2588E" w14:textId="77777777" w:rsidR="00E06449" w:rsidRDefault="005679A4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3430B33A" w14:textId="77777777" w:rsidR="00A93126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7542089" w14:textId="77777777" w:rsidR="00A93126" w:rsidRPr="004E4E38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FBF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467FF90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3681F68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2DCA47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final Mill Levy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/Permissive Levy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funding for board review and approval, if needed.</w:t>
            </w:r>
          </w:p>
          <w:p w14:paraId="559D4A6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3B68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1822A4E6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041CC9F9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1518F45D" w14:textId="3A99A587" w:rsidR="00E06449" w:rsidRPr="00A93126" w:rsidRDefault="005679A4" w:rsidP="00A93126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501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7204D7C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ED5C69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A2FEFE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board review and approval, if needed.</w:t>
            </w:r>
          </w:p>
          <w:p w14:paraId="0C1396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668D62E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2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212CEDE0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3F3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September</w:t>
            </w:r>
          </w:p>
          <w:p w14:paraId="701E4C9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Q-1 Ends</w:t>
            </w:r>
          </w:p>
          <w:p w14:paraId="556DE8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91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64D7DE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55E49FAC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August Treasurer’s Report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ECE7AA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1243309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40"/>
              <w:rPr>
                <w:rFonts w:asciiTheme="majorHAnsi" w:eastAsia="Calibri" w:hAnsiTheme="majorHAnsi" w:cstheme="majorHAnsi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</w:rPr>
              <w:t>approval.</w:t>
            </w:r>
          </w:p>
          <w:p w14:paraId="10EC7349" w14:textId="77777777" w:rsidR="00E06449" w:rsidRPr="004E4E38" w:rsidRDefault="005679A4" w:rsidP="00F177E8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A0F6E37" w14:textId="77777777" w:rsidR="00E06449" w:rsidRPr="004E4E38" w:rsidRDefault="00E06449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D0424C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43029B63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5610034C" w14:textId="77777777" w:rsidR="00E06449" w:rsidRPr="004E4E38" w:rsidRDefault="005679A4">
            <w:pPr>
              <w:numPr>
                <w:ilvl w:val="0"/>
                <w:numId w:val="15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3F5B6EC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Revised Budget.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31B4840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</w:p>
          <w:p w14:paraId="753AF1C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15AB10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Review dates of MACD Fall Convention and attendance details.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3F45D02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your district’s stance for Area Meeting. </w:t>
            </w:r>
          </w:p>
          <w:p w14:paraId="745033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43D7777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3C0E6A1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E31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FD21C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6D04C3A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AD1BB2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B057B8C" w14:textId="77777777" w:rsidR="00E06449" w:rsidRPr="004E4E38" w:rsidRDefault="005679A4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5C22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6E187FFB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CF2B54C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4621FAD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 and distribute Resolutions for board review and approval. </w:t>
            </w:r>
          </w:p>
          <w:p w14:paraId="20A159A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68F9616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lastRenderedPageBreak/>
              <w:t xml:space="preserve">Thursday after the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Tuesday in September. </w:t>
            </w:r>
          </w:p>
          <w:p w14:paraId="421B021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E06449" w:rsidRPr="004E4E38" w14:paraId="718767DB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6DF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October</w:t>
            </w:r>
          </w:p>
          <w:p w14:paraId="65BD4A0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F1D8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9ACBC7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2C68402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Report,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54C320B5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5CCAB3BE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Reports that payroll taxes have been paid for the previous quarter.</w:t>
            </w:r>
          </w:p>
          <w:p w14:paraId="675E60C1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Q-1 Income Statement vs Budget and Balance Sheet for board review and approval.  </w:t>
            </w:r>
          </w:p>
          <w:p w14:paraId="2AB2B91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572525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E70FD12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0FA97E0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4536D0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3F8AE476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E6B55D0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6C7E95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E4EEA0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475A07A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5F9A6B8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421BA941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Designate a supervisor to represent your district during the MACD Convention. </w:t>
            </w:r>
          </w:p>
          <w:p w14:paraId="3A38F79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E83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D9F850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BC06CB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016666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4663DF7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081258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589C6E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1A1108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99F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436051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76E79A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minutes to the County Clerk.</w:t>
            </w:r>
          </w:p>
          <w:p w14:paraId="043DF94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588FD035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203377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0D5B0FD6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36D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November</w:t>
            </w:r>
          </w:p>
          <w:p w14:paraId="3A4CC0B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8B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71DE34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0A452A4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October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0B03142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</w:p>
          <w:p w14:paraId="1027F27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78D3C62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8D89F1A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BEB089B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5C51BB8F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81B1C03" w14:textId="42B607B0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430E97F3" w14:textId="77777777" w:rsidR="00E06449" w:rsidRPr="004E4E38" w:rsidRDefault="005679A4">
            <w:pPr>
              <w:numPr>
                <w:ilvl w:val="0"/>
                <w:numId w:val="24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1E81EAB" w14:textId="77777777" w:rsidR="00E06449" w:rsidRPr="004E4E38" w:rsidRDefault="005679A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51F565F8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4E55BBF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A193A57" w14:textId="77777777" w:rsidR="00E06449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orientation.</w:t>
            </w:r>
          </w:p>
          <w:p w14:paraId="5E72396E" w14:textId="7FE48434" w:rsidR="00A34A8D" w:rsidRPr="004E4E38" w:rsidRDefault="00A34A8D" w:rsidP="00A34A8D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408A8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lastRenderedPageBreak/>
              <w:t>ACTION ITEM:</w:t>
            </w:r>
            <w:r w:rsidRPr="002408A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2408A8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issue.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75938145" w14:textId="77777777" w:rsidR="00A34A8D" w:rsidRPr="004E4E38" w:rsidRDefault="00A34A8D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4DFF14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E36EF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IMPORTANT DATES:</w:t>
            </w:r>
          </w:p>
          <w:p w14:paraId="7C884380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12928B7A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721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80F44C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CE97B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2C9FAA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44C0C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748622B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58EEB4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5885D922" w14:textId="77777777" w:rsidR="00E06449" w:rsidRPr="004E4E38" w:rsidRDefault="00E06449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E0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73E2D0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752480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7AA0F5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0BF33C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A4170C1" w14:textId="77777777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3B2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December</w:t>
            </w:r>
          </w:p>
          <w:p w14:paraId="0798A8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2AA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4C2C7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3552F5B3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November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AA8A27A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426E02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approval.</w:t>
            </w:r>
          </w:p>
          <w:p w14:paraId="117516CD" w14:textId="77777777" w:rsidR="00E06449" w:rsidRPr="004E4E38" w:rsidRDefault="00E06449">
            <w:pPr>
              <w:ind w:left="424" w:hanging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3F8721D" w14:textId="77777777" w:rsidR="00E06449" w:rsidRPr="004E4E38" w:rsidRDefault="005679A4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96039B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2B944B99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7325060B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6E65CF8D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4D740AA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</w:p>
          <w:p w14:paraId="77C915C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855A28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0849CFA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A1E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3EBE2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12C03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9646E6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CEBFAE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 </w:t>
            </w:r>
          </w:p>
          <w:p w14:paraId="14060E9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76AB56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63BE4EF7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appointed positions for board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consideration and approval.</w:t>
            </w:r>
          </w:p>
          <w:p w14:paraId="16E8410F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6714A26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48D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FEB1F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4FD9550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1F55F655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executed.</w:t>
            </w:r>
          </w:p>
          <w:p w14:paraId="3FD7CD4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54EC0C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7EA9F6D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Support organizing for officer/committee elections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and new supervisor orientation as needed.</w:t>
            </w:r>
          </w:p>
          <w:p w14:paraId="596FF8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report. </w:t>
            </w:r>
          </w:p>
          <w:p w14:paraId="5AF8EA4D" w14:textId="6F1BA1E0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applicable. </w:t>
            </w:r>
          </w:p>
        </w:tc>
      </w:tr>
    </w:tbl>
    <w:p w14:paraId="5B8F5B5A" w14:textId="77777777" w:rsidR="00E06449" w:rsidRPr="004E4E38" w:rsidRDefault="00E06449">
      <w:pPr>
        <w:rPr>
          <w:rFonts w:asciiTheme="majorHAnsi" w:eastAsia="Calibri" w:hAnsiTheme="majorHAnsi" w:cstheme="majorHAnsi"/>
          <w:sz w:val="22"/>
          <w:szCs w:val="22"/>
        </w:rPr>
      </w:pPr>
    </w:p>
    <w:sectPr w:rsidR="00E06449" w:rsidRPr="004E4E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8F968" w14:textId="77777777" w:rsidR="001538B9" w:rsidRDefault="001538B9">
      <w:r>
        <w:separator/>
      </w:r>
    </w:p>
  </w:endnote>
  <w:endnote w:type="continuationSeparator" w:id="0">
    <w:p w14:paraId="096E2599" w14:textId="77777777" w:rsidR="001538B9" w:rsidRDefault="0015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050439-3081-4DA3-A0B2-C25B64BE3C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574B7A-B2C5-4C44-B355-D82DBA3FAD20}"/>
    <w:embedBold r:id="rId3" w:fontKey="{37F5415D-98F7-4B4B-9E27-2C80BCA4784F}"/>
    <w:embedItalic r:id="rId4" w:fontKey="{E5D11328-57D9-495F-8DA3-06E43BA520EB}"/>
    <w:embedBoldItalic r:id="rId5" w:fontKey="{4BF216FB-AA8B-4D1D-8A03-D0BBE78511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4B3F94E-F0D5-42A5-B586-A6C3F5825564}"/>
    <w:embedItalic r:id="rId7" w:fontKey="{5C4E0E12-512A-4148-B7E6-4AE2C26DF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CE5FAE-5AD2-490B-9957-41282BBF0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161F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2FA4" w14:textId="04DD197C" w:rsidR="00E06449" w:rsidRDefault="00943478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FE4A33" wp14:editId="3FFD966C">
          <wp:simplePos x="0" y="0"/>
          <wp:positionH relativeFrom="column">
            <wp:posOffset>273050</wp:posOffset>
          </wp:positionH>
          <wp:positionV relativeFrom="paragraph">
            <wp:posOffset>-219710</wp:posOffset>
          </wp:positionV>
          <wp:extent cx="734060" cy="704850"/>
          <wp:effectExtent l="0" t="0" r="8890" b="0"/>
          <wp:wrapSquare wrapText="bothSides"/>
          <wp:docPr id="600624544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5679A4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4ED73C89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3AF3258B" w14:textId="3E429925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 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 w:rsidR="00943478"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UPDATED </w:t>
    </w:r>
    <w:r w:rsidR="00CE667D">
      <w:rPr>
        <w:rFonts w:ascii="Calibri" w:eastAsia="Calibri" w:hAnsi="Calibri" w:cs="Calibri"/>
        <w:color w:val="000000"/>
        <w:sz w:val="16"/>
        <w:szCs w:val="16"/>
      </w:rPr>
      <w:t>2</w:t>
    </w:r>
    <w:r>
      <w:rPr>
        <w:rFonts w:ascii="Calibri" w:eastAsia="Calibri" w:hAnsi="Calibri" w:cs="Calibri"/>
        <w:color w:val="000000"/>
        <w:sz w:val="16"/>
        <w:szCs w:val="16"/>
      </w:rPr>
      <w:t>/</w:t>
    </w:r>
    <w:r w:rsidR="005A37AB">
      <w:rPr>
        <w:rFonts w:ascii="Calibri" w:eastAsia="Calibri" w:hAnsi="Calibri" w:cs="Calibri"/>
        <w:color w:val="000000"/>
        <w:sz w:val="16"/>
        <w:szCs w:val="16"/>
      </w:rPr>
      <w:t>4</w:t>
    </w:r>
    <w:r>
      <w:rPr>
        <w:rFonts w:ascii="Calibri" w:eastAsia="Calibri" w:hAnsi="Calibri" w:cs="Calibri"/>
        <w:color w:val="000000"/>
        <w:sz w:val="16"/>
        <w:szCs w:val="16"/>
      </w:rPr>
      <w:t>/202</w:t>
    </w:r>
    <w:r w:rsidR="005A37AB">
      <w:rPr>
        <w:rFonts w:ascii="Calibri" w:eastAsia="Calibri" w:hAnsi="Calibri" w:cs="Calibri"/>
        <w:color w:val="000000"/>
        <w:sz w:val="16"/>
        <w:szCs w:val="16"/>
      </w:rPr>
      <w:t>5</w:t>
    </w:r>
    <w:r>
      <w:rPr>
        <w:rFonts w:ascii="Calibri" w:eastAsia="Calibri" w:hAnsi="Calibri" w:cs="Calibri"/>
        <w:color w:val="000000"/>
        <w:sz w:val="16"/>
        <w:szCs w:val="16"/>
      </w:rPr>
      <w:tab/>
    </w:r>
  </w:p>
  <w:p w14:paraId="3DF5BB01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74375568" w14:textId="34432EAB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4D40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2A3E7" w14:textId="77777777" w:rsidR="001538B9" w:rsidRDefault="001538B9">
      <w:r>
        <w:separator/>
      </w:r>
    </w:p>
  </w:footnote>
  <w:footnote w:type="continuationSeparator" w:id="0">
    <w:p w14:paraId="2BAE6BFF" w14:textId="77777777" w:rsidR="001538B9" w:rsidRDefault="00153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C1D2" w14:textId="01E4B020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02D38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6" o:spid="_x0000_s1026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BC7B" w14:textId="0DB196E2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E9322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7" o:spid="_x0000_s1027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F2A5" w14:textId="785D78D4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3B741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5" o:spid="_x0000_s1025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0CF6"/>
    <w:multiLevelType w:val="multilevel"/>
    <w:tmpl w:val="B2526D5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506A1"/>
    <w:multiLevelType w:val="multilevel"/>
    <w:tmpl w:val="E730A10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97433A"/>
    <w:multiLevelType w:val="multilevel"/>
    <w:tmpl w:val="7978660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92A66"/>
    <w:multiLevelType w:val="multilevel"/>
    <w:tmpl w:val="A3D6B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337FD5"/>
    <w:multiLevelType w:val="multilevel"/>
    <w:tmpl w:val="CEB2256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092EB1"/>
    <w:multiLevelType w:val="multilevel"/>
    <w:tmpl w:val="E4169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C061D0"/>
    <w:multiLevelType w:val="multilevel"/>
    <w:tmpl w:val="833E893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22079C"/>
    <w:multiLevelType w:val="multilevel"/>
    <w:tmpl w:val="57BE9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572D9B"/>
    <w:multiLevelType w:val="multilevel"/>
    <w:tmpl w:val="B0BE0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472CE5"/>
    <w:multiLevelType w:val="multilevel"/>
    <w:tmpl w:val="F2507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EF36CC"/>
    <w:multiLevelType w:val="multilevel"/>
    <w:tmpl w:val="E034A79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2E2D55"/>
    <w:multiLevelType w:val="multilevel"/>
    <w:tmpl w:val="A664F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97630D"/>
    <w:multiLevelType w:val="multilevel"/>
    <w:tmpl w:val="86A4CD4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402800"/>
    <w:multiLevelType w:val="multilevel"/>
    <w:tmpl w:val="A198E18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43E0560"/>
    <w:multiLevelType w:val="multilevel"/>
    <w:tmpl w:val="EDBE3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627D1B"/>
    <w:multiLevelType w:val="multilevel"/>
    <w:tmpl w:val="8070E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031F92"/>
    <w:multiLevelType w:val="multilevel"/>
    <w:tmpl w:val="B11C1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22A26CE"/>
    <w:multiLevelType w:val="multilevel"/>
    <w:tmpl w:val="CDBAF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A162675"/>
    <w:multiLevelType w:val="multilevel"/>
    <w:tmpl w:val="40705EA0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B9B7794"/>
    <w:multiLevelType w:val="multilevel"/>
    <w:tmpl w:val="68365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BF556A4"/>
    <w:multiLevelType w:val="multilevel"/>
    <w:tmpl w:val="5514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E42C57"/>
    <w:multiLevelType w:val="multilevel"/>
    <w:tmpl w:val="63A6642E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6EE5CF2"/>
    <w:multiLevelType w:val="multilevel"/>
    <w:tmpl w:val="E752D24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B0072"/>
    <w:multiLevelType w:val="multilevel"/>
    <w:tmpl w:val="9980528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590BC4"/>
    <w:multiLevelType w:val="multilevel"/>
    <w:tmpl w:val="FF9CC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1434657">
    <w:abstractNumId w:val="17"/>
  </w:num>
  <w:num w:numId="2" w16cid:durableId="1638493185">
    <w:abstractNumId w:val="1"/>
  </w:num>
  <w:num w:numId="3" w16cid:durableId="2088451692">
    <w:abstractNumId w:val="9"/>
  </w:num>
  <w:num w:numId="4" w16cid:durableId="1834685050">
    <w:abstractNumId w:val="2"/>
  </w:num>
  <w:num w:numId="5" w16cid:durableId="741828570">
    <w:abstractNumId w:val="14"/>
  </w:num>
  <w:num w:numId="6" w16cid:durableId="2005430624">
    <w:abstractNumId w:val="13"/>
  </w:num>
  <w:num w:numId="7" w16cid:durableId="957446777">
    <w:abstractNumId w:val="7"/>
  </w:num>
  <w:num w:numId="8" w16cid:durableId="1891502623">
    <w:abstractNumId w:val="5"/>
  </w:num>
  <w:num w:numId="9" w16cid:durableId="509836669">
    <w:abstractNumId w:val="25"/>
  </w:num>
  <w:num w:numId="10" w16cid:durableId="2119523199">
    <w:abstractNumId w:val="20"/>
  </w:num>
  <w:num w:numId="11" w16cid:durableId="1089472739">
    <w:abstractNumId w:val="15"/>
  </w:num>
  <w:num w:numId="12" w16cid:durableId="807626650">
    <w:abstractNumId w:val="24"/>
  </w:num>
  <w:num w:numId="13" w16cid:durableId="1659842885">
    <w:abstractNumId w:val="18"/>
  </w:num>
  <w:num w:numId="14" w16cid:durableId="673845862">
    <w:abstractNumId w:val="19"/>
  </w:num>
  <w:num w:numId="15" w16cid:durableId="1149515453">
    <w:abstractNumId w:val="0"/>
  </w:num>
  <w:num w:numId="16" w16cid:durableId="509564815">
    <w:abstractNumId w:val="16"/>
  </w:num>
  <w:num w:numId="17" w16cid:durableId="71203585">
    <w:abstractNumId w:val="10"/>
  </w:num>
  <w:num w:numId="18" w16cid:durableId="364867298">
    <w:abstractNumId w:val="3"/>
  </w:num>
  <w:num w:numId="19" w16cid:durableId="863665701">
    <w:abstractNumId w:val="11"/>
  </w:num>
  <w:num w:numId="20" w16cid:durableId="434860566">
    <w:abstractNumId w:val="23"/>
  </w:num>
  <w:num w:numId="21" w16cid:durableId="19744337">
    <w:abstractNumId w:val="4"/>
  </w:num>
  <w:num w:numId="22" w16cid:durableId="88621726">
    <w:abstractNumId w:val="22"/>
  </w:num>
  <w:num w:numId="23" w16cid:durableId="154298092">
    <w:abstractNumId w:val="6"/>
  </w:num>
  <w:num w:numId="24" w16cid:durableId="48001810">
    <w:abstractNumId w:val="12"/>
  </w:num>
  <w:num w:numId="25" w16cid:durableId="1182280679">
    <w:abstractNumId w:val="21"/>
  </w:num>
  <w:num w:numId="26" w16cid:durableId="1477452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449"/>
    <w:rsid w:val="00087218"/>
    <w:rsid w:val="000A5722"/>
    <w:rsid w:val="001538B9"/>
    <w:rsid w:val="00160224"/>
    <w:rsid w:val="0020455F"/>
    <w:rsid w:val="00240599"/>
    <w:rsid w:val="002408A8"/>
    <w:rsid w:val="00285C88"/>
    <w:rsid w:val="00450FF0"/>
    <w:rsid w:val="00485C9B"/>
    <w:rsid w:val="004E4E38"/>
    <w:rsid w:val="004E7889"/>
    <w:rsid w:val="00504F14"/>
    <w:rsid w:val="005360AF"/>
    <w:rsid w:val="0054551C"/>
    <w:rsid w:val="005679A4"/>
    <w:rsid w:val="005A37AB"/>
    <w:rsid w:val="005C624D"/>
    <w:rsid w:val="005D154D"/>
    <w:rsid w:val="006B3ECC"/>
    <w:rsid w:val="007019BF"/>
    <w:rsid w:val="00792E43"/>
    <w:rsid w:val="008374DE"/>
    <w:rsid w:val="00874F51"/>
    <w:rsid w:val="00943478"/>
    <w:rsid w:val="00950D7E"/>
    <w:rsid w:val="00A15BD3"/>
    <w:rsid w:val="00A34A8D"/>
    <w:rsid w:val="00A763F3"/>
    <w:rsid w:val="00A93126"/>
    <w:rsid w:val="00AA0455"/>
    <w:rsid w:val="00AA26F9"/>
    <w:rsid w:val="00B9545B"/>
    <w:rsid w:val="00BB0E1E"/>
    <w:rsid w:val="00C166CC"/>
    <w:rsid w:val="00C226BE"/>
    <w:rsid w:val="00C83252"/>
    <w:rsid w:val="00CE667D"/>
    <w:rsid w:val="00E06449"/>
    <w:rsid w:val="00E733F9"/>
    <w:rsid w:val="00F1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EF8D8"/>
  <w15:docId w15:val="{F5AB80B1-E2FA-4E4E-8CC3-E9445EED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5D154D"/>
  </w:style>
  <w:style w:type="character" w:styleId="Hyperlink">
    <w:name w:val="Hyperlink"/>
    <w:basedOn w:val="DefaultParagraphFont"/>
    <w:uiPriority w:val="99"/>
    <w:unhideWhenUsed/>
    <w:rsid w:val="00F177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mt.gov/elections/filing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dnrc.mt.gov/Conservation/Conservation-Programs/Conservation-Districts/cd-resource-document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macdnet.org/about-us/board-organization-documents/resolution-and-committees-process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CF2BD69B3284687D72155743B54BD" ma:contentTypeVersion="17" ma:contentTypeDescription="Create a new document." ma:contentTypeScope="" ma:versionID="70c4d6a00ece3880be7ce5c9a0b3ba28">
  <xsd:schema xmlns:xsd="http://www.w3.org/2001/XMLSchema" xmlns:xs="http://www.w3.org/2001/XMLSchema" xmlns:p="http://schemas.microsoft.com/office/2006/metadata/properties" xmlns:ns1="http://schemas.microsoft.com/sharepoint/v3" xmlns:ns2="c31ac3bd-e2a3-461b-b70d-54e393056ba4" xmlns:ns3="291d8d52-65c7-4820-bd19-f7688304bed0" targetNamespace="http://schemas.microsoft.com/office/2006/metadata/properties" ma:root="true" ma:fieldsID="c93e59a132b544562fe9a1a92cba8784" ns1:_="" ns2:_="" ns3:_="">
    <xsd:import namespace="http://schemas.microsoft.com/sharepoint/v3"/>
    <xsd:import namespace="c31ac3bd-e2a3-461b-b70d-54e393056ba4"/>
    <xsd:import namespace="291d8d52-65c7-4820-bd19-f7688304b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Shor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ac3bd-e2a3-461b-b70d-54e393056b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5ed7e3c-a509-4d5c-98b3-887d36f9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hortDescription" ma:index="24" nillable="true" ma:displayName="Short Description" ma:format="Dropdown" ma:internalName="Short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8d52-65c7-4820-bd19-f7688304b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3f7d14-e8e6-4d6b-b7ad-a5414c58cbbc}" ma:internalName="TaxCatchAll" ma:showField="CatchAllData" ma:web="291d8d52-65c7-4820-bd19-f7688304be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91d8d52-65c7-4820-bd19-f7688304bed0" xsi:nil="true"/>
    <_ip_UnifiedCompliancePolicyProperties xmlns="http://schemas.microsoft.com/sharepoint/v3" xsi:nil="true"/>
    <lcf76f155ced4ddcb4097134ff3c332f xmlns="c31ac3bd-e2a3-461b-b70d-54e393056ba4">
      <Terms xmlns="http://schemas.microsoft.com/office/infopath/2007/PartnerControls"/>
    </lcf76f155ced4ddcb4097134ff3c332f>
    <ShortDescription xmlns="c31ac3bd-e2a3-461b-b70d-54e393056ba4" xsi:nil="true"/>
  </documentManagement>
</p:properties>
</file>

<file path=customXml/itemProps1.xml><?xml version="1.0" encoding="utf-8"?>
<ds:datastoreItem xmlns:ds="http://schemas.openxmlformats.org/officeDocument/2006/customXml" ds:itemID="{8DB06909-4BB7-45D2-9193-858D2B2FD434}"/>
</file>

<file path=customXml/itemProps2.xml><?xml version="1.0" encoding="utf-8"?>
<ds:datastoreItem xmlns:ds="http://schemas.openxmlformats.org/officeDocument/2006/customXml" ds:itemID="{59D68A71-D8E8-4D0C-A336-FB03CAD2A4AC}"/>
</file>

<file path=customXml/itemProps3.xml><?xml version="1.0" encoding="utf-8"?>
<ds:datastoreItem xmlns:ds="http://schemas.openxmlformats.org/officeDocument/2006/customXml" ds:itemID="{36F55801-576D-44EB-B865-567ADD6C1F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4056</Words>
  <Characters>23123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Department of Labor and Industry</Company>
  <LinksUpToDate>false</LinksUpToDate>
  <CharactersWithSpaces>27125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Criswell, Stephanie</dc:creator>
  <cp:lastModifiedBy>Bauer, Catey</cp:lastModifiedBy>
  <cp:revision>2</cp:revision>
  <cp:lastPrinted>2024-11-13T23:25:00Z</cp:lastPrinted>
  <dcterms:created xsi:type="dcterms:W3CDTF">2025-06-26T14:27:00Z</dcterms:created>
  <dcterms:modified xsi:type="dcterms:W3CDTF">2025-06-26T14:27:00Z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0x0101001C6CF2BD69B3284687D72155743B54BD</vt:lpwstr>
  </property>
</Properties>
</file>