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3F8D" w14:textId="1FCB20FF" w:rsidR="00D450DE" w:rsidRPr="00F52326" w:rsidRDefault="00D450DE" w:rsidP="00C50B27">
      <w:pPr>
        <w:pStyle w:val="NoSpacing"/>
        <w:spacing w:line="276" w:lineRule="auto"/>
        <w:jc w:val="center"/>
        <w:rPr>
          <w:rFonts w:ascii="Arial" w:hAnsi="Arial" w:cs="Arial"/>
          <w:color w:val="C00000"/>
        </w:rPr>
      </w:pPr>
      <w:r w:rsidRPr="00022459">
        <w:rPr>
          <w:rFonts w:ascii="Arial" w:hAnsi="Arial" w:cs="Arial"/>
        </w:rPr>
        <w:t>W2ASACT MEETING NOTES</w:t>
      </w:r>
    </w:p>
    <w:p w14:paraId="08C20A20" w14:textId="25BC6005" w:rsidR="00D450DE" w:rsidRPr="00022459" w:rsidRDefault="00EC1DEE" w:rsidP="00C50B27">
      <w:pPr>
        <w:pStyle w:val="NoSpacing"/>
        <w:spacing w:line="276" w:lineRule="auto"/>
        <w:jc w:val="center"/>
        <w:rPr>
          <w:rFonts w:ascii="Arial" w:hAnsi="Arial" w:cs="Arial"/>
        </w:rPr>
      </w:pPr>
      <w:r>
        <w:rPr>
          <w:rFonts w:ascii="Arial" w:hAnsi="Arial" w:cs="Arial"/>
        </w:rPr>
        <w:t xml:space="preserve">Meeting on </w:t>
      </w:r>
      <w:r w:rsidR="00F25507">
        <w:rPr>
          <w:rFonts w:ascii="Arial" w:hAnsi="Arial" w:cs="Arial"/>
        </w:rPr>
        <w:t>January</w:t>
      </w:r>
      <w:r w:rsidR="00D450DE" w:rsidRPr="00022459">
        <w:rPr>
          <w:rFonts w:ascii="Arial" w:hAnsi="Arial" w:cs="Arial"/>
        </w:rPr>
        <w:t xml:space="preserve"> </w:t>
      </w:r>
      <w:r w:rsidR="00F25507">
        <w:rPr>
          <w:rFonts w:ascii="Arial" w:hAnsi="Arial" w:cs="Arial"/>
        </w:rPr>
        <w:t>9</w:t>
      </w:r>
      <w:r w:rsidR="00D450DE" w:rsidRPr="00022459">
        <w:rPr>
          <w:rFonts w:ascii="Arial" w:hAnsi="Arial" w:cs="Arial"/>
        </w:rPr>
        <w:t>, 20</w:t>
      </w:r>
      <w:r w:rsidR="00FD4390">
        <w:rPr>
          <w:rFonts w:ascii="Arial" w:hAnsi="Arial" w:cs="Arial"/>
        </w:rPr>
        <w:t>2</w:t>
      </w:r>
      <w:r w:rsidR="00F25507">
        <w:rPr>
          <w:rFonts w:ascii="Arial" w:hAnsi="Arial" w:cs="Arial"/>
        </w:rPr>
        <w:t>4</w:t>
      </w:r>
      <w:r w:rsidR="00D450DE" w:rsidRPr="00022459">
        <w:rPr>
          <w:rFonts w:ascii="Arial" w:hAnsi="Arial" w:cs="Arial"/>
        </w:rPr>
        <w:t xml:space="preserve">, </w:t>
      </w:r>
      <w:r w:rsidR="007E24CB">
        <w:rPr>
          <w:rFonts w:ascii="Arial" w:hAnsi="Arial" w:cs="Arial"/>
        </w:rPr>
        <w:t>1</w:t>
      </w:r>
      <w:r w:rsidR="00D450DE" w:rsidRPr="00022459">
        <w:rPr>
          <w:rFonts w:ascii="Arial" w:hAnsi="Arial" w:cs="Arial"/>
        </w:rPr>
        <w:t>0 am to 12 pm</w:t>
      </w:r>
    </w:p>
    <w:p w14:paraId="34126BD3" w14:textId="77777777" w:rsidR="009F4C9A" w:rsidRDefault="000662F7" w:rsidP="00C50B27">
      <w:pPr>
        <w:pStyle w:val="NoSpacing"/>
        <w:pBdr>
          <w:bottom w:val="single" w:sz="12" w:space="1" w:color="auto"/>
        </w:pBdr>
        <w:spacing w:line="276" w:lineRule="auto"/>
        <w:jc w:val="center"/>
        <w:rPr>
          <w:rFonts w:ascii="Arial" w:hAnsi="Arial" w:cs="Arial"/>
        </w:rPr>
      </w:pPr>
      <w:r>
        <w:rPr>
          <w:rFonts w:ascii="Arial" w:hAnsi="Arial" w:cs="Arial"/>
        </w:rPr>
        <w:t>Dept. of Natural Resources &amp; Conservation</w:t>
      </w:r>
      <w:r w:rsidR="009F4C9A">
        <w:rPr>
          <w:rFonts w:ascii="Arial" w:hAnsi="Arial" w:cs="Arial"/>
        </w:rPr>
        <w:t>, 1539 11</w:t>
      </w:r>
      <w:r w:rsidR="009F4C9A" w:rsidRPr="009F4C9A">
        <w:rPr>
          <w:rFonts w:ascii="Arial" w:hAnsi="Arial" w:cs="Arial"/>
          <w:vertAlign w:val="superscript"/>
        </w:rPr>
        <w:t>th</w:t>
      </w:r>
      <w:r w:rsidR="009F4C9A">
        <w:rPr>
          <w:rFonts w:ascii="Arial" w:hAnsi="Arial" w:cs="Arial"/>
        </w:rPr>
        <w:t xml:space="preserve"> Ave, Helena, Montana</w:t>
      </w:r>
    </w:p>
    <w:p w14:paraId="170B1185" w14:textId="2F230118" w:rsidR="00D450DE" w:rsidRPr="00022459" w:rsidRDefault="00F25507" w:rsidP="00C50B27">
      <w:pPr>
        <w:pStyle w:val="NoSpacing"/>
        <w:pBdr>
          <w:bottom w:val="single" w:sz="12" w:space="1" w:color="auto"/>
        </w:pBdr>
        <w:spacing w:line="276" w:lineRule="auto"/>
        <w:jc w:val="center"/>
        <w:rPr>
          <w:rFonts w:ascii="Arial" w:hAnsi="Arial" w:cs="Arial"/>
        </w:rPr>
      </w:pPr>
      <w:r>
        <w:rPr>
          <w:rFonts w:ascii="Arial" w:hAnsi="Arial" w:cs="Arial"/>
        </w:rPr>
        <w:t>Second Floor CMR</w:t>
      </w:r>
      <w:r w:rsidR="009F4C9A">
        <w:rPr>
          <w:rFonts w:ascii="Arial" w:hAnsi="Arial" w:cs="Arial"/>
        </w:rPr>
        <w:t xml:space="preserve"> Conference</w:t>
      </w:r>
      <w:r w:rsidR="000C4962">
        <w:rPr>
          <w:rFonts w:ascii="Arial" w:hAnsi="Arial" w:cs="Arial"/>
        </w:rPr>
        <w:t xml:space="preserve"> Room and Zoom</w:t>
      </w:r>
    </w:p>
    <w:p w14:paraId="1EABCF05" w14:textId="77777777" w:rsidR="00022459" w:rsidRDefault="00022459" w:rsidP="00C50B27">
      <w:pPr>
        <w:jc w:val="center"/>
        <w:rPr>
          <w:rFonts w:ascii="Arial" w:hAnsi="Arial" w:cs="Arial"/>
        </w:rPr>
      </w:pPr>
    </w:p>
    <w:p w14:paraId="4031B308" w14:textId="56ACF4DA" w:rsidR="00594894" w:rsidRDefault="00FD0A34" w:rsidP="00C50B27">
      <w:pPr>
        <w:rPr>
          <w:rFonts w:ascii="Arial" w:hAnsi="Arial" w:cs="Arial"/>
          <w:b/>
        </w:rPr>
      </w:pPr>
      <w:r>
        <w:rPr>
          <w:rFonts w:ascii="Arial" w:hAnsi="Arial" w:cs="Arial"/>
          <w:b/>
        </w:rPr>
        <w:t xml:space="preserve">Zoom </w:t>
      </w:r>
      <w:r w:rsidR="00022459" w:rsidRPr="00724044">
        <w:rPr>
          <w:rFonts w:ascii="Arial" w:hAnsi="Arial" w:cs="Arial"/>
          <w:b/>
        </w:rPr>
        <w:t>M</w:t>
      </w:r>
      <w:r w:rsidR="00C20B4D">
        <w:rPr>
          <w:rFonts w:ascii="Arial" w:hAnsi="Arial" w:cs="Arial"/>
          <w:b/>
        </w:rPr>
        <w:t>eeting</w:t>
      </w:r>
      <w:r w:rsidR="002A461F">
        <w:rPr>
          <w:rFonts w:ascii="Arial" w:hAnsi="Arial" w:cs="Arial"/>
          <w:b/>
        </w:rPr>
        <w:t xml:space="preserve"> participants</w:t>
      </w:r>
      <w:r w:rsidR="00022459" w:rsidRPr="00724044">
        <w:rPr>
          <w:rFonts w:ascii="Arial" w:hAnsi="Arial" w:cs="Arial"/>
          <w:b/>
        </w:rPr>
        <w:t>:</w:t>
      </w:r>
    </w:p>
    <w:tbl>
      <w:tblPr>
        <w:tblStyle w:val="TableGrid"/>
        <w:tblW w:w="9350" w:type="dxa"/>
        <w:tblLook w:val="04A0" w:firstRow="1" w:lastRow="0" w:firstColumn="1" w:lastColumn="0" w:noHBand="0" w:noVBand="1"/>
      </w:tblPr>
      <w:tblGrid>
        <w:gridCol w:w="535"/>
        <w:gridCol w:w="3960"/>
        <w:gridCol w:w="630"/>
        <w:gridCol w:w="4225"/>
      </w:tblGrid>
      <w:tr w:rsidR="004C38D5" w:rsidRPr="00E87CA9" w14:paraId="67546A88" w14:textId="77777777" w:rsidTr="00B05A9B">
        <w:trPr>
          <w:trHeight w:val="314"/>
        </w:trPr>
        <w:tc>
          <w:tcPr>
            <w:tcW w:w="535" w:type="dxa"/>
            <w:tcBorders>
              <w:top w:val="single" w:sz="4" w:space="0" w:color="auto"/>
              <w:left w:val="single" w:sz="4" w:space="0" w:color="auto"/>
              <w:bottom w:val="single" w:sz="4" w:space="0" w:color="auto"/>
              <w:right w:val="single" w:sz="4" w:space="0" w:color="auto"/>
            </w:tcBorders>
          </w:tcPr>
          <w:p w14:paraId="466C5B47" w14:textId="1E0B49E2" w:rsidR="004C38D5" w:rsidRPr="00E87CA9" w:rsidRDefault="004C38D5" w:rsidP="00C50B27">
            <w:pPr>
              <w:spacing w:line="276" w:lineRule="auto"/>
              <w:rPr>
                <w:rFonts w:ascii="Arial" w:hAnsi="Arial" w:cs="Arial"/>
                <w:color w:val="000000"/>
              </w:rPr>
            </w:pPr>
            <w:r w:rsidRPr="00E87CA9">
              <w:rPr>
                <w:rFonts w:ascii="Arial" w:hAnsi="Arial" w:cs="Arial"/>
                <w:color w:val="000000"/>
              </w:rPr>
              <w:t>1</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5F68B22" w14:textId="7873C3B6" w:rsidR="004C38D5" w:rsidRPr="004C38D5" w:rsidRDefault="004C38D5" w:rsidP="00C50B27">
            <w:pPr>
              <w:spacing w:line="276" w:lineRule="auto"/>
              <w:rPr>
                <w:rFonts w:ascii="Arial" w:hAnsi="Arial" w:cs="Arial"/>
                <w:color w:val="000000"/>
                <w:sz w:val="24"/>
                <w:szCs w:val="24"/>
              </w:rPr>
            </w:pPr>
            <w:r w:rsidRPr="004C38D5">
              <w:rPr>
                <w:rFonts w:ascii="Arial" w:hAnsi="Arial" w:cs="Arial"/>
              </w:rPr>
              <w:t>Abigail Weimer</w:t>
            </w:r>
            <w:r w:rsidR="00B05A9B">
              <w:rPr>
                <w:rFonts w:ascii="Arial" w:hAnsi="Arial" w:cs="Arial"/>
              </w:rPr>
              <w:t>, DNRC</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E06EF" w14:textId="464F8093" w:rsidR="004C38D5" w:rsidRPr="00E87CA9" w:rsidRDefault="004C38D5" w:rsidP="00C50B27">
            <w:pPr>
              <w:spacing w:line="276" w:lineRule="auto"/>
              <w:rPr>
                <w:rFonts w:ascii="Arial" w:hAnsi="Arial" w:cs="Arial"/>
              </w:rPr>
            </w:pPr>
            <w:r>
              <w:rPr>
                <w:rFonts w:ascii="Arial" w:hAnsi="Arial" w:cs="Arial"/>
              </w:rPr>
              <w:t>20</w:t>
            </w:r>
          </w:p>
        </w:tc>
        <w:tc>
          <w:tcPr>
            <w:tcW w:w="4225" w:type="dxa"/>
            <w:tcBorders>
              <w:top w:val="single" w:sz="4" w:space="0" w:color="auto"/>
              <w:left w:val="single" w:sz="4" w:space="0" w:color="auto"/>
              <w:bottom w:val="single" w:sz="4" w:space="0" w:color="auto"/>
              <w:right w:val="single" w:sz="4" w:space="0" w:color="auto"/>
            </w:tcBorders>
            <w:shd w:val="clear" w:color="auto" w:fill="auto"/>
          </w:tcPr>
          <w:p w14:paraId="258E558A" w14:textId="074CD63E" w:rsidR="004C38D5" w:rsidRPr="004C38D5" w:rsidRDefault="004C38D5" w:rsidP="00C50B27">
            <w:pPr>
              <w:spacing w:line="276" w:lineRule="auto"/>
              <w:rPr>
                <w:rFonts w:ascii="Arial" w:hAnsi="Arial" w:cs="Arial"/>
                <w:sz w:val="24"/>
                <w:szCs w:val="24"/>
              </w:rPr>
            </w:pPr>
            <w:r w:rsidRPr="004C38D5">
              <w:rPr>
                <w:rFonts w:ascii="Arial" w:hAnsi="Arial" w:cs="Arial"/>
              </w:rPr>
              <w:t>Lindsay Volpe</w:t>
            </w:r>
            <w:r w:rsidR="00B05A9B">
              <w:rPr>
                <w:rFonts w:ascii="Arial" w:hAnsi="Arial" w:cs="Arial"/>
              </w:rPr>
              <w:t xml:space="preserve">, </w:t>
            </w:r>
            <w:r w:rsidRPr="004C38D5">
              <w:rPr>
                <w:rFonts w:ascii="Arial" w:hAnsi="Arial" w:cs="Arial"/>
              </w:rPr>
              <w:t>DNRC</w:t>
            </w:r>
          </w:p>
        </w:tc>
      </w:tr>
      <w:tr w:rsidR="004C38D5" w:rsidRPr="00E87CA9" w14:paraId="337DAB84" w14:textId="77777777" w:rsidTr="00A555C6">
        <w:trPr>
          <w:trHeight w:val="312"/>
        </w:trPr>
        <w:tc>
          <w:tcPr>
            <w:tcW w:w="535" w:type="dxa"/>
            <w:tcBorders>
              <w:top w:val="nil"/>
              <w:left w:val="single" w:sz="4" w:space="0" w:color="auto"/>
              <w:bottom w:val="single" w:sz="4" w:space="0" w:color="auto"/>
              <w:right w:val="single" w:sz="4" w:space="0" w:color="auto"/>
            </w:tcBorders>
          </w:tcPr>
          <w:p w14:paraId="01E17994" w14:textId="321E2424" w:rsidR="004C38D5" w:rsidRPr="00E87CA9" w:rsidRDefault="004C38D5" w:rsidP="00C50B27">
            <w:pPr>
              <w:spacing w:line="276" w:lineRule="auto"/>
              <w:rPr>
                <w:rFonts w:ascii="Arial" w:hAnsi="Arial" w:cs="Arial"/>
                <w:color w:val="000000"/>
              </w:rPr>
            </w:pPr>
            <w:r w:rsidRPr="00E87CA9">
              <w:rPr>
                <w:rFonts w:ascii="Arial" w:hAnsi="Arial" w:cs="Arial"/>
                <w:color w:val="000000"/>
              </w:rPr>
              <w:t>2</w:t>
            </w:r>
          </w:p>
        </w:tc>
        <w:tc>
          <w:tcPr>
            <w:tcW w:w="3960" w:type="dxa"/>
            <w:tcBorders>
              <w:top w:val="nil"/>
              <w:left w:val="single" w:sz="4" w:space="0" w:color="auto"/>
              <w:bottom w:val="single" w:sz="4" w:space="0" w:color="auto"/>
              <w:right w:val="single" w:sz="4" w:space="0" w:color="auto"/>
            </w:tcBorders>
            <w:shd w:val="clear" w:color="auto" w:fill="auto"/>
          </w:tcPr>
          <w:p w14:paraId="4201E4DA" w14:textId="692F5F0B" w:rsidR="004C38D5" w:rsidRPr="004C38D5" w:rsidRDefault="004C38D5" w:rsidP="00C50B27">
            <w:pPr>
              <w:spacing w:line="276" w:lineRule="auto"/>
              <w:rPr>
                <w:rFonts w:ascii="Arial" w:hAnsi="Arial" w:cs="Arial"/>
                <w:color w:val="000000"/>
                <w:sz w:val="24"/>
                <w:szCs w:val="24"/>
              </w:rPr>
            </w:pPr>
            <w:r w:rsidRPr="004C38D5">
              <w:rPr>
                <w:rFonts w:ascii="Arial" w:hAnsi="Arial" w:cs="Arial"/>
              </w:rPr>
              <w:t>Anita</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C87CFD4" w14:textId="1E9592E2" w:rsidR="004C38D5" w:rsidRPr="00E87CA9" w:rsidRDefault="004C38D5" w:rsidP="00C50B27">
            <w:pPr>
              <w:spacing w:line="276" w:lineRule="auto"/>
              <w:rPr>
                <w:rFonts w:ascii="Arial" w:hAnsi="Arial" w:cs="Arial"/>
              </w:rPr>
            </w:pPr>
            <w:r>
              <w:rPr>
                <w:rFonts w:ascii="Arial" w:hAnsi="Arial" w:cs="Arial"/>
              </w:rPr>
              <w:t>21</w:t>
            </w:r>
          </w:p>
        </w:tc>
        <w:tc>
          <w:tcPr>
            <w:tcW w:w="4225" w:type="dxa"/>
            <w:tcBorders>
              <w:top w:val="nil"/>
              <w:left w:val="single" w:sz="4" w:space="0" w:color="auto"/>
              <w:bottom w:val="single" w:sz="4" w:space="0" w:color="auto"/>
              <w:right w:val="single" w:sz="4" w:space="0" w:color="auto"/>
            </w:tcBorders>
            <w:shd w:val="clear" w:color="auto" w:fill="auto"/>
          </w:tcPr>
          <w:p w14:paraId="44573B39" w14:textId="24D6B081" w:rsidR="004C38D5" w:rsidRPr="004C38D5" w:rsidRDefault="004C38D5" w:rsidP="00C50B27">
            <w:pPr>
              <w:spacing w:line="276" w:lineRule="auto"/>
              <w:rPr>
                <w:rFonts w:ascii="Arial" w:hAnsi="Arial" w:cs="Arial"/>
                <w:sz w:val="24"/>
                <w:szCs w:val="24"/>
              </w:rPr>
            </w:pPr>
            <w:r w:rsidRPr="004C38D5">
              <w:rPr>
                <w:rFonts w:ascii="Arial" w:hAnsi="Arial" w:cs="Arial"/>
              </w:rPr>
              <w:t>Lindsey Glastetter</w:t>
            </w:r>
            <w:r w:rsidR="00B05A9B">
              <w:rPr>
                <w:rFonts w:ascii="Arial" w:hAnsi="Arial" w:cs="Arial"/>
              </w:rPr>
              <w:t>, DNRC - ARPA</w:t>
            </w:r>
          </w:p>
        </w:tc>
      </w:tr>
      <w:tr w:rsidR="004C38D5" w:rsidRPr="00E87CA9" w14:paraId="2645C068" w14:textId="77777777" w:rsidTr="00A555C6">
        <w:trPr>
          <w:trHeight w:val="312"/>
        </w:trPr>
        <w:tc>
          <w:tcPr>
            <w:tcW w:w="535" w:type="dxa"/>
            <w:tcBorders>
              <w:top w:val="nil"/>
              <w:left w:val="single" w:sz="4" w:space="0" w:color="auto"/>
              <w:bottom w:val="single" w:sz="4" w:space="0" w:color="auto"/>
              <w:right w:val="single" w:sz="4" w:space="0" w:color="auto"/>
            </w:tcBorders>
          </w:tcPr>
          <w:p w14:paraId="62D49792" w14:textId="22ECFDF4" w:rsidR="004C38D5" w:rsidRPr="00E87CA9" w:rsidRDefault="004C38D5" w:rsidP="00C50B27">
            <w:pPr>
              <w:spacing w:line="276" w:lineRule="auto"/>
              <w:rPr>
                <w:rFonts w:ascii="Arial" w:hAnsi="Arial" w:cs="Arial"/>
                <w:color w:val="000000"/>
              </w:rPr>
            </w:pPr>
            <w:r>
              <w:rPr>
                <w:rFonts w:ascii="Arial" w:hAnsi="Arial" w:cs="Arial"/>
                <w:color w:val="000000"/>
              </w:rPr>
              <w:t>3</w:t>
            </w:r>
          </w:p>
        </w:tc>
        <w:tc>
          <w:tcPr>
            <w:tcW w:w="3960" w:type="dxa"/>
            <w:tcBorders>
              <w:top w:val="nil"/>
              <w:left w:val="single" w:sz="4" w:space="0" w:color="auto"/>
              <w:bottom w:val="single" w:sz="4" w:space="0" w:color="auto"/>
              <w:right w:val="single" w:sz="4" w:space="0" w:color="auto"/>
            </w:tcBorders>
            <w:shd w:val="clear" w:color="auto" w:fill="auto"/>
          </w:tcPr>
          <w:p w14:paraId="10C79B93" w14:textId="595E29B9" w:rsidR="004C38D5" w:rsidRPr="004C38D5" w:rsidRDefault="004C38D5" w:rsidP="00C50B27">
            <w:pPr>
              <w:spacing w:line="276" w:lineRule="auto"/>
              <w:rPr>
                <w:rFonts w:ascii="Arial" w:hAnsi="Arial" w:cs="Arial"/>
              </w:rPr>
            </w:pPr>
            <w:r w:rsidRPr="004C38D5">
              <w:rPr>
                <w:rFonts w:ascii="Arial" w:hAnsi="Arial" w:cs="Arial"/>
              </w:rPr>
              <w:t>Anna Miller &amp; Cook, Denise</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54A82095" w14:textId="441ABF70" w:rsidR="004C38D5" w:rsidRDefault="004C38D5" w:rsidP="00C50B27">
            <w:pPr>
              <w:spacing w:line="276" w:lineRule="auto"/>
              <w:rPr>
                <w:rFonts w:ascii="Arial" w:hAnsi="Arial" w:cs="Arial"/>
              </w:rPr>
            </w:pPr>
            <w:r>
              <w:rPr>
                <w:rFonts w:ascii="Arial" w:hAnsi="Arial" w:cs="Arial"/>
              </w:rPr>
              <w:t>22</w:t>
            </w:r>
          </w:p>
        </w:tc>
        <w:tc>
          <w:tcPr>
            <w:tcW w:w="4225" w:type="dxa"/>
            <w:tcBorders>
              <w:top w:val="nil"/>
              <w:left w:val="single" w:sz="4" w:space="0" w:color="auto"/>
              <w:bottom w:val="single" w:sz="4" w:space="0" w:color="auto"/>
              <w:right w:val="single" w:sz="4" w:space="0" w:color="auto"/>
            </w:tcBorders>
            <w:shd w:val="clear" w:color="auto" w:fill="auto"/>
          </w:tcPr>
          <w:p w14:paraId="50F6C739" w14:textId="64E02A17" w:rsidR="004C38D5" w:rsidRPr="004C38D5" w:rsidRDefault="004C38D5" w:rsidP="00C50B27">
            <w:pPr>
              <w:spacing w:line="276" w:lineRule="auto"/>
              <w:rPr>
                <w:rFonts w:ascii="Arial" w:hAnsi="Arial" w:cs="Arial"/>
              </w:rPr>
            </w:pPr>
            <w:r w:rsidRPr="004C38D5">
              <w:rPr>
                <w:rFonts w:ascii="Arial" w:hAnsi="Arial" w:cs="Arial"/>
              </w:rPr>
              <w:t>Maureen Connor</w:t>
            </w:r>
            <w:r w:rsidR="0034305D">
              <w:rPr>
                <w:rFonts w:ascii="Arial" w:hAnsi="Arial" w:cs="Arial"/>
              </w:rPr>
              <w:t>, Philipsburg</w:t>
            </w:r>
          </w:p>
        </w:tc>
      </w:tr>
      <w:tr w:rsidR="004C38D5" w:rsidRPr="00E87CA9" w14:paraId="3147CE47" w14:textId="77777777" w:rsidTr="00A555C6">
        <w:trPr>
          <w:trHeight w:val="312"/>
        </w:trPr>
        <w:tc>
          <w:tcPr>
            <w:tcW w:w="535" w:type="dxa"/>
            <w:tcBorders>
              <w:top w:val="nil"/>
              <w:left w:val="single" w:sz="4" w:space="0" w:color="auto"/>
              <w:bottom w:val="single" w:sz="4" w:space="0" w:color="auto"/>
              <w:right w:val="single" w:sz="4" w:space="0" w:color="auto"/>
            </w:tcBorders>
          </w:tcPr>
          <w:p w14:paraId="42BC32B4" w14:textId="1D6EC095" w:rsidR="004C38D5" w:rsidRPr="00E87CA9" w:rsidRDefault="004C38D5" w:rsidP="00C50B27">
            <w:pPr>
              <w:spacing w:line="276" w:lineRule="auto"/>
              <w:rPr>
                <w:rFonts w:ascii="Arial" w:hAnsi="Arial" w:cs="Arial"/>
                <w:color w:val="000000"/>
              </w:rPr>
            </w:pPr>
            <w:r>
              <w:rPr>
                <w:rFonts w:ascii="Arial" w:hAnsi="Arial" w:cs="Arial"/>
                <w:color w:val="000000"/>
              </w:rPr>
              <w:t>4</w:t>
            </w:r>
          </w:p>
        </w:tc>
        <w:tc>
          <w:tcPr>
            <w:tcW w:w="3960" w:type="dxa"/>
            <w:tcBorders>
              <w:top w:val="nil"/>
              <w:left w:val="single" w:sz="4" w:space="0" w:color="auto"/>
              <w:bottom w:val="single" w:sz="4" w:space="0" w:color="auto"/>
              <w:right w:val="single" w:sz="4" w:space="0" w:color="auto"/>
            </w:tcBorders>
            <w:shd w:val="clear" w:color="auto" w:fill="auto"/>
          </w:tcPr>
          <w:p w14:paraId="48F1F968" w14:textId="7FFF9D3C" w:rsidR="004C38D5" w:rsidRPr="004C38D5" w:rsidRDefault="004C38D5" w:rsidP="00C50B27">
            <w:pPr>
              <w:spacing w:line="276" w:lineRule="auto"/>
              <w:rPr>
                <w:rFonts w:ascii="Arial" w:hAnsi="Arial" w:cs="Arial"/>
                <w:color w:val="000000"/>
                <w:sz w:val="24"/>
                <w:szCs w:val="24"/>
              </w:rPr>
            </w:pPr>
            <w:r w:rsidRPr="004C38D5">
              <w:rPr>
                <w:rFonts w:ascii="Arial" w:hAnsi="Arial" w:cs="Arial"/>
              </w:rPr>
              <w:t>Autumn Coleman</w:t>
            </w:r>
            <w:r w:rsidR="00B05A9B">
              <w:rPr>
                <w:rFonts w:ascii="Arial" w:hAnsi="Arial" w:cs="Arial"/>
              </w:rPr>
              <w:t>, DNRC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7729A704" w14:textId="73239E92" w:rsidR="004C38D5" w:rsidRPr="00E87CA9" w:rsidRDefault="004C38D5" w:rsidP="00C50B27">
            <w:pPr>
              <w:spacing w:line="276" w:lineRule="auto"/>
              <w:rPr>
                <w:rFonts w:ascii="Arial" w:hAnsi="Arial" w:cs="Arial"/>
              </w:rPr>
            </w:pPr>
            <w:r>
              <w:rPr>
                <w:rFonts w:ascii="Arial" w:hAnsi="Arial" w:cs="Arial"/>
              </w:rPr>
              <w:t>23</w:t>
            </w:r>
          </w:p>
        </w:tc>
        <w:tc>
          <w:tcPr>
            <w:tcW w:w="4225" w:type="dxa"/>
            <w:tcBorders>
              <w:top w:val="nil"/>
              <w:left w:val="single" w:sz="4" w:space="0" w:color="auto"/>
              <w:bottom w:val="single" w:sz="4" w:space="0" w:color="auto"/>
              <w:right w:val="single" w:sz="4" w:space="0" w:color="auto"/>
            </w:tcBorders>
            <w:shd w:val="clear" w:color="auto" w:fill="auto"/>
          </w:tcPr>
          <w:p w14:paraId="58C98105" w14:textId="0D0FD6FC" w:rsidR="004C38D5" w:rsidRPr="004C38D5" w:rsidRDefault="004C38D5" w:rsidP="00C50B27">
            <w:pPr>
              <w:spacing w:line="276" w:lineRule="auto"/>
              <w:rPr>
                <w:rFonts w:ascii="Arial" w:hAnsi="Arial" w:cs="Arial"/>
                <w:sz w:val="24"/>
                <w:szCs w:val="24"/>
              </w:rPr>
            </w:pPr>
            <w:r w:rsidRPr="004C38D5">
              <w:rPr>
                <w:rFonts w:ascii="Arial" w:hAnsi="Arial" w:cs="Arial"/>
              </w:rPr>
              <w:t>Michelle McNamee, DNRC</w:t>
            </w:r>
          </w:p>
        </w:tc>
      </w:tr>
      <w:tr w:rsidR="004C38D5" w:rsidRPr="00E87CA9" w14:paraId="22B7961B" w14:textId="77777777" w:rsidTr="00A555C6">
        <w:trPr>
          <w:trHeight w:val="312"/>
        </w:trPr>
        <w:tc>
          <w:tcPr>
            <w:tcW w:w="535" w:type="dxa"/>
            <w:tcBorders>
              <w:top w:val="nil"/>
              <w:left w:val="single" w:sz="4" w:space="0" w:color="auto"/>
              <w:bottom w:val="single" w:sz="4" w:space="0" w:color="auto"/>
              <w:right w:val="single" w:sz="4" w:space="0" w:color="auto"/>
            </w:tcBorders>
          </w:tcPr>
          <w:p w14:paraId="059BE10D" w14:textId="4A73ED48" w:rsidR="004C38D5" w:rsidRPr="00E87CA9" w:rsidRDefault="004C38D5" w:rsidP="00C50B27">
            <w:pPr>
              <w:spacing w:line="276" w:lineRule="auto"/>
              <w:rPr>
                <w:rFonts w:ascii="Arial" w:hAnsi="Arial" w:cs="Arial"/>
                <w:color w:val="000000"/>
              </w:rPr>
            </w:pPr>
            <w:r>
              <w:rPr>
                <w:rFonts w:ascii="Arial" w:hAnsi="Arial" w:cs="Arial"/>
                <w:color w:val="000000"/>
              </w:rPr>
              <w:t>5</w:t>
            </w:r>
          </w:p>
        </w:tc>
        <w:tc>
          <w:tcPr>
            <w:tcW w:w="3960" w:type="dxa"/>
            <w:tcBorders>
              <w:top w:val="nil"/>
              <w:left w:val="single" w:sz="4" w:space="0" w:color="auto"/>
              <w:bottom w:val="single" w:sz="4" w:space="0" w:color="auto"/>
              <w:right w:val="single" w:sz="4" w:space="0" w:color="auto"/>
            </w:tcBorders>
            <w:shd w:val="clear" w:color="auto" w:fill="auto"/>
          </w:tcPr>
          <w:p w14:paraId="48156466" w14:textId="4BC31DD0" w:rsidR="004C38D5" w:rsidRPr="004C38D5" w:rsidRDefault="004C38D5" w:rsidP="00C50B27">
            <w:pPr>
              <w:spacing w:line="276" w:lineRule="auto"/>
              <w:rPr>
                <w:rFonts w:ascii="Arial" w:hAnsi="Arial" w:cs="Arial"/>
                <w:color w:val="000000"/>
                <w:sz w:val="24"/>
                <w:szCs w:val="24"/>
              </w:rPr>
            </w:pPr>
            <w:r w:rsidRPr="004C38D5">
              <w:rPr>
                <w:rFonts w:ascii="Arial" w:hAnsi="Arial" w:cs="Arial"/>
              </w:rPr>
              <w:t>B</w:t>
            </w:r>
            <w:r w:rsidR="00B05A9B">
              <w:rPr>
                <w:rFonts w:ascii="Arial" w:hAnsi="Arial" w:cs="Arial"/>
              </w:rPr>
              <w:t>ecky</w:t>
            </w:r>
            <w:r w:rsidRPr="004C38D5">
              <w:rPr>
                <w:rFonts w:ascii="Arial" w:hAnsi="Arial" w:cs="Arial"/>
              </w:rPr>
              <w:t xml:space="preserve"> Anseth</w:t>
            </w:r>
            <w:r w:rsidR="00B05A9B">
              <w:rPr>
                <w:rFonts w:ascii="Arial" w:hAnsi="Arial" w:cs="Arial"/>
              </w:rPr>
              <w:t>, MT Dept of Commerce</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AC13D88" w14:textId="779496D3" w:rsidR="004C38D5" w:rsidRPr="00E87CA9" w:rsidRDefault="004C38D5" w:rsidP="00C50B27">
            <w:pPr>
              <w:spacing w:line="276" w:lineRule="auto"/>
              <w:rPr>
                <w:rFonts w:ascii="Arial" w:hAnsi="Arial" w:cs="Arial"/>
              </w:rPr>
            </w:pPr>
            <w:r>
              <w:rPr>
                <w:rFonts w:ascii="Arial" w:hAnsi="Arial" w:cs="Arial"/>
              </w:rPr>
              <w:t>24</w:t>
            </w:r>
          </w:p>
        </w:tc>
        <w:tc>
          <w:tcPr>
            <w:tcW w:w="4225" w:type="dxa"/>
            <w:tcBorders>
              <w:top w:val="nil"/>
              <w:left w:val="single" w:sz="4" w:space="0" w:color="auto"/>
              <w:bottom w:val="single" w:sz="4" w:space="0" w:color="auto"/>
              <w:right w:val="single" w:sz="4" w:space="0" w:color="auto"/>
            </w:tcBorders>
            <w:shd w:val="clear" w:color="auto" w:fill="auto"/>
          </w:tcPr>
          <w:p w14:paraId="1F17CB53" w14:textId="33B72D4E" w:rsidR="004C38D5" w:rsidRPr="004C38D5" w:rsidRDefault="004C38D5" w:rsidP="00C50B27">
            <w:pPr>
              <w:spacing w:line="276" w:lineRule="auto"/>
              <w:rPr>
                <w:rFonts w:ascii="Arial" w:hAnsi="Arial" w:cs="Arial"/>
                <w:sz w:val="24"/>
                <w:szCs w:val="24"/>
              </w:rPr>
            </w:pPr>
            <w:r w:rsidRPr="004C38D5">
              <w:rPr>
                <w:rFonts w:ascii="Arial" w:hAnsi="Arial" w:cs="Arial"/>
              </w:rPr>
              <w:t>Michelle Stidham (</w:t>
            </w:r>
            <w:proofErr w:type="spellStart"/>
            <w:r w:rsidRPr="004C38D5">
              <w:rPr>
                <w:rFonts w:ascii="Arial" w:hAnsi="Arial" w:cs="Arial"/>
              </w:rPr>
              <w:t>WSSUser</w:t>
            </w:r>
            <w:proofErr w:type="spellEnd"/>
            <w:r w:rsidRPr="004C38D5">
              <w:rPr>
                <w:rFonts w:ascii="Arial" w:hAnsi="Arial" w:cs="Arial"/>
              </w:rPr>
              <w:t>)</w:t>
            </w:r>
          </w:p>
        </w:tc>
      </w:tr>
      <w:tr w:rsidR="004C38D5" w:rsidRPr="00E87CA9" w14:paraId="45E68E50" w14:textId="77777777" w:rsidTr="00A555C6">
        <w:trPr>
          <w:trHeight w:val="312"/>
        </w:trPr>
        <w:tc>
          <w:tcPr>
            <w:tcW w:w="535" w:type="dxa"/>
            <w:tcBorders>
              <w:top w:val="nil"/>
              <w:left w:val="single" w:sz="4" w:space="0" w:color="auto"/>
              <w:bottom w:val="single" w:sz="4" w:space="0" w:color="auto"/>
              <w:right w:val="single" w:sz="4" w:space="0" w:color="auto"/>
            </w:tcBorders>
          </w:tcPr>
          <w:p w14:paraId="46A4261C" w14:textId="5294B8D6" w:rsidR="004C38D5" w:rsidRPr="00E87CA9" w:rsidRDefault="004C38D5" w:rsidP="00C50B27">
            <w:pPr>
              <w:spacing w:line="276" w:lineRule="auto"/>
              <w:rPr>
                <w:rFonts w:ascii="Arial" w:hAnsi="Arial" w:cs="Arial"/>
                <w:color w:val="000000"/>
              </w:rPr>
            </w:pPr>
            <w:r>
              <w:rPr>
                <w:rFonts w:ascii="Arial" w:hAnsi="Arial" w:cs="Arial"/>
                <w:color w:val="000000"/>
              </w:rPr>
              <w:t>6</w:t>
            </w:r>
          </w:p>
        </w:tc>
        <w:tc>
          <w:tcPr>
            <w:tcW w:w="3960" w:type="dxa"/>
            <w:tcBorders>
              <w:top w:val="nil"/>
              <w:left w:val="single" w:sz="4" w:space="0" w:color="auto"/>
              <w:bottom w:val="single" w:sz="4" w:space="0" w:color="auto"/>
              <w:right w:val="single" w:sz="4" w:space="0" w:color="auto"/>
            </w:tcBorders>
            <w:shd w:val="clear" w:color="auto" w:fill="auto"/>
          </w:tcPr>
          <w:p w14:paraId="2256D79E" w14:textId="15531305" w:rsidR="004C38D5" w:rsidRPr="004C38D5" w:rsidRDefault="004C38D5" w:rsidP="00C50B27">
            <w:pPr>
              <w:spacing w:line="276" w:lineRule="auto"/>
              <w:rPr>
                <w:rFonts w:ascii="Arial" w:hAnsi="Arial" w:cs="Arial"/>
                <w:color w:val="000000"/>
                <w:sz w:val="24"/>
                <w:szCs w:val="24"/>
              </w:rPr>
            </w:pPr>
            <w:r w:rsidRPr="004C38D5">
              <w:rPr>
                <w:rFonts w:ascii="Arial" w:hAnsi="Arial" w:cs="Arial"/>
              </w:rPr>
              <w:t>Becky Bey, KLJ</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78064094" w14:textId="16FA54DE" w:rsidR="004C38D5" w:rsidRPr="00E87CA9" w:rsidRDefault="004C38D5" w:rsidP="00C50B27">
            <w:pPr>
              <w:spacing w:line="276" w:lineRule="auto"/>
              <w:rPr>
                <w:rFonts w:ascii="Arial" w:hAnsi="Arial" w:cs="Arial"/>
              </w:rPr>
            </w:pPr>
            <w:r>
              <w:rPr>
                <w:rFonts w:ascii="Arial" w:hAnsi="Arial" w:cs="Arial"/>
              </w:rPr>
              <w:t>25</w:t>
            </w:r>
          </w:p>
        </w:tc>
        <w:tc>
          <w:tcPr>
            <w:tcW w:w="4225" w:type="dxa"/>
            <w:tcBorders>
              <w:top w:val="nil"/>
              <w:left w:val="single" w:sz="4" w:space="0" w:color="auto"/>
              <w:bottom w:val="single" w:sz="4" w:space="0" w:color="auto"/>
              <w:right w:val="single" w:sz="4" w:space="0" w:color="auto"/>
            </w:tcBorders>
            <w:shd w:val="clear" w:color="auto" w:fill="auto"/>
          </w:tcPr>
          <w:p w14:paraId="488AC387" w14:textId="0F5C7B49" w:rsidR="004C38D5" w:rsidRPr="004C38D5" w:rsidRDefault="004C38D5" w:rsidP="00C50B27">
            <w:pPr>
              <w:spacing w:line="276" w:lineRule="auto"/>
              <w:rPr>
                <w:rFonts w:ascii="Arial" w:hAnsi="Arial" w:cs="Arial"/>
                <w:sz w:val="24"/>
                <w:szCs w:val="24"/>
              </w:rPr>
            </w:pPr>
            <w:r w:rsidRPr="004C38D5">
              <w:rPr>
                <w:rFonts w:ascii="Arial" w:hAnsi="Arial" w:cs="Arial"/>
              </w:rPr>
              <w:t>Mike Abrahamson</w:t>
            </w:r>
            <w:r w:rsidR="00B05A9B">
              <w:rPr>
                <w:rFonts w:ascii="Arial" w:hAnsi="Arial" w:cs="Arial"/>
              </w:rPr>
              <w:t>, DEQ</w:t>
            </w:r>
          </w:p>
        </w:tc>
      </w:tr>
      <w:tr w:rsidR="004C38D5" w:rsidRPr="00E87CA9" w14:paraId="11A6ACA7" w14:textId="77777777" w:rsidTr="00A555C6">
        <w:trPr>
          <w:trHeight w:val="312"/>
        </w:trPr>
        <w:tc>
          <w:tcPr>
            <w:tcW w:w="535" w:type="dxa"/>
            <w:tcBorders>
              <w:top w:val="nil"/>
              <w:left w:val="single" w:sz="4" w:space="0" w:color="auto"/>
              <w:bottom w:val="single" w:sz="4" w:space="0" w:color="auto"/>
              <w:right w:val="single" w:sz="4" w:space="0" w:color="auto"/>
            </w:tcBorders>
          </w:tcPr>
          <w:p w14:paraId="50BB7436" w14:textId="0E802D7D" w:rsidR="004C38D5" w:rsidRPr="00E87CA9" w:rsidRDefault="004C38D5" w:rsidP="00C50B27">
            <w:pPr>
              <w:spacing w:line="276" w:lineRule="auto"/>
              <w:rPr>
                <w:rFonts w:ascii="Arial" w:hAnsi="Arial" w:cs="Arial"/>
                <w:color w:val="000000"/>
              </w:rPr>
            </w:pPr>
            <w:r>
              <w:rPr>
                <w:rFonts w:ascii="Arial" w:hAnsi="Arial" w:cs="Arial"/>
                <w:color w:val="000000"/>
              </w:rPr>
              <w:t>7</w:t>
            </w:r>
          </w:p>
        </w:tc>
        <w:tc>
          <w:tcPr>
            <w:tcW w:w="3960" w:type="dxa"/>
            <w:tcBorders>
              <w:top w:val="nil"/>
              <w:left w:val="single" w:sz="4" w:space="0" w:color="auto"/>
              <w:bottom w:val="single" w:sz="4" w:space="0" w:color="auto"/>
              <w:right w:val="single" w:sz="4" w:space="0" w:color="auto"/>
            </w:tcBorders>
            <w:shd w:val="clear" w:color="auto" w:fill="auto"/>
          </w:tcPr>
          <w:p w14:paraId="42660AAB" w14:textId="2F0D59EB" w:rsidR="004C38D5" w:rsidRPr="004C38D5" w:rsidRDefault="004C38D5" w:rsidP="00C50B27">
            <w:pPr>
              <w:spacing w:line="276" w:lineRule="auto"/>
              <w:rPr>
                <w:rFonts w:ascii="Arial" w:hAnsi="Arial" w:cs="Arial"/>
                <w:color w:val="000000"/>
                <w:sz w:val="24"/>
                <w:szCs w:val="24"/>
              </w:rPr>
            </w:pPr>
            <w:r w:rsidRPr="004C38D5">
              <w:rPr>
                <w:rFonts w:ascii="Arial" w:hAnsi="Arial" w:cs="Arial"/>
              </w:rPr>
              <w:t>Coleen O’Rourke, DNRC ARPA</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06ECA5D5" w14:textId="5591B8DF" w:rsidR="004C38D5" w:rsidRPr="00E87CA9" w:rsidRDefault="004C38D5" w:rsidP="00C50B27">
            <w:pPr>
              <w:spacing w:line="276" w:lineRule="auto"/>
              <w:rPr>
                <w:rFonts w:ascii="Arial" w:hAnsi="Arial" w:cs="Arial"/>
              </w:rPr>
            </w:pPr>
            <w:r>
              <w:rPr>
                <w:rFonts w:ascii="Arial" w:hAnsi="Arial" w:cs="Arial"/>
              </w:rPr>
              <w:t>26</w:t>
            </w:r>
          </w:p>
        </w:tc>
        <w:tc>
          <w:tcPr>
            <w:tcW w:w="4225" w:type="dxa"/>
            <w:tcBorders>
              <w:top w:val="nil"/>
              <w:left w:val="single" w:sz="4" w:space="0" w:color="auto"/>
              <w:bottom w:val="single" w:sz="4" w:space="0" w:color="auto"/>
              <w:right w:val="single" w:sz="4" w:space="0" w:color="auto"/>
            </w:tcBorders>
            <w:shd w:val="clear" w:color="auto" w:fill="auto"/>
          </w:tcPr>
          <w:p w14:paraId="5CC5BB96" w14:textId="2180777B" w:rsidR="004C38D5" w:rsidRPr="004C38D5" w:rsidRDefault="004C38D5" w:rsidP="00C50B27">
            <w:pPr>
              <w:spacing w:line="276" w:lineRule="auto"/>
              <w:rPr>
                <w:rFonts w:ascii="Arial" w:hAnsi="Arial" w:cs="Arial"/>
                <w:sz w:val="24"/>
                <w:szCs w:val="24"/>
              </w:rPr>
            </w:pPr>
            <w:r w:rsidRPr="004C38D5">
              <w:rPr>
                <w:rFonts w:ascii="Arial" w:hAnsi="Arial" w:cs="Arial"/>
              </w:rPr>
              <w:t>Nikki Rogers</w:t>
            </w:r>
            <w:r w:rsidR="00B05A9B">
              <w:rPr>
                <w:rFonts w:ascii="Arial" w:hAnsi="Arial" w:cs="Arial"/>
              </w:rPr>
              <w:t>, MRWS</w:t>
            </w:r>
          </w:p>
        </w:tc>
      </w:tr>
      <w:tr w:rsidR="004C38D5" w:rsidRPr="00E87CA9" w14:paraId="593F8FCC" w14:textId="77777777" w:rsidTr="00A555C6">
        <w:trPr>
          <w:trHeight w:val="312"/>
        </w:trPr>
        <w:tc>
          <w:tcPr>
            <w:tcW w:w="535" w:type="dxa"/>
            <w:tcBorders>
              <w:top w:val="nil"/>
              <w:left w:val="single" w:sz="4" w:space="0" w:color="auto"/>
              <w:bottom w:val="single" w:sz="4" w:space="0" w:color="auto"/>
              <w:right w:val="single" w:sz="4" w:space="0" w:color="auto"/>
            </w:tcBorders>
          </w:tcPr>
          <w:p w14:paraId="77D5F76E" w14:textId="665DC1F7" w:rsidR="004C38D5" w:rsidRPr="00E87CA9" w:rsidRDefault="004C38D5" w:rsidP="00C50B27">
            <w:pPr>
              <w:spacing w:line="276" w:lineRule="auto"/>
              <w:rPr>
                <w:rFonts w:ascii="Arial" w:hAnsi="Arial" w:cs="Arial"/>
                <w:color w:val="000000"/>
              </w:rPr>
            </w:pPr>
            <w:r>
              <w:rPr>
                <w:rFonts w:ascii="Arial" w:hAnsi="Arial" w:cs="Arial"/>
                <w:color w:val="000000"/>
              </w:rPr>
              <w:t>8</w:t>
            </w:r>
          </w:p>
        </w:tc>
        <w:tc>
          <w:tcPr>
            <w:tcW w:w="3960" w:type="dxa"/>
            <w:tcBorders>
              <w:top w:val="nil"/>
              <w:left w:val="single" w:sz="4" w:space="0" w:color="auto"/>
              <w:bottom w:val="single" w:sz="4" w:space="0" w:color="auto"/>
              <w:right w:val="single" w:sz="4" w:space="0" w:color="auto"/>
            </w:tcBorders>
            <w:shd w:val="clear" w:color="auto" w:fill="auto"/>
          </w:tcPr>
          <w:p w14:paraId="6682398F" w14:textId="3413D619" w:rsidR="004C38D5" w:rsidRPr="004C38D5" w:rsidRDefault="004C38D5" w:rsidP="00C50B27">
            <w:pPr>
              <w:spacing w:line="276" w:lineRule="auto"/>
              <w:rPr>
                <w:rFonts w:ascii="Arial" w:hAnsi="Arial" w:cs="Arial"/>
              </w:rPr>
            </w:pPr>
            <w:r w:rsidRPr="004C38D5">
              <w:rPr>
                <w:rFonts w:ascii="Arial" w:hAnsi="Arial" w:cs="Arial"/>
              </w:rPr>
              <w:t>David Larson</w:t>
            </w:r>
            <w:r w:rsidR="00B05A9B">
              <w:rPr>
                <w:rFonts w:ascii="Arial" w:hAnsi="Arial" w:cs="Arial"/>
              </w:rPr>
              <w:t>, DNRC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CE713DE" w14:textId="675271F9" w:rsidR="004C38D5" w:rsidRDefault="004C38D5" w:rsidP="00C50B27">
            <w:pPr>
              <w:spacing w:line="276" w:lineRule="auto"/>
              <w:rPr>
                <w:rFonts w:ascii="Arial" w:hAnsi="Arial" w:cs="Arial"/>
              </w:rPr>
            </w:pPr>
            <w:r>
              <w:rPr>
                <w:rFonts w:ascii="Arial" w:hAnsi="Arial" w:cs="Arial"/>
              </w:rPr>
              <w:t>27</w:t>
            </w:r>
          </w:p>
        </w:tc>
        <w:tc>
          <w:tcPr>
            <w:tcW w:w="4225" w:type="dxa"/>
            <w:tcBorders>
              <w:top w:val="nil"/>
              <w:left w:val="single" w:sz="4" w:space="0" w:color="auto"/>
              <w:bottom w:val="single" w:sz="4" w:space="0" w:color="auto"/>
              <w:right w:val="single" w:sz="4" w:space="0" w:color="auto"/>
            </w:tcBorders>
            <w:shd w:val="clear" w:color="auto" w:fill="auto"/>
          </w:tcPr>
          <w:p w14:paraId="37F1FB39" w14:textId="711A328B" w:rsidR="004C38D5" w:rsidRPr="004C38D5" w:rsidRDefault="004C38D5" w:rsidP="00C50B27">
            <w:pPr>
              <w:spacing w:line="276" w:lineRule="auto"/>
              <w:rPr>
                <w:rFonts w:ascii="Arial" w:hAnsi="Arial" w:cs="Arial"/>
              </w:rPr>
            </w:pPr>
            <w:r w:rsidRPr="004C38D5">
              <w:rPr>
                <w:rFonts w:ascii="Arial" w:hAnsi="Arial" w:cs="Arial"/>
              </w:rPr>
              <w:t>Rick Duncan</w:t>
            </w:r>
            <w:r w:rsidR="00B05A9B">
              <w:rPr>
                <w:rFonts w:ascii="Arial" w:hAnsi="Arial" w:cs="Arial"/>
              </w:rPr>
              <w:t>, DNRC</w:t>
            </w:r>
            <w:r w:rsidRPr="004C38D5">
              <w:rPr>
                <w:rFonts w:ascii="Arial" w:hAnsi="Arial" w:cs="Arial"/>
              </w:rPr>
              <w:t xml:space="preserve"> (14064617948)</w:t>
            </w:r>
          </w:p>
        </w:tc>
      </w:tr>
      <w:tr w:rsidR="004C38D5" w:rsidRPr="00E87CA9" w14:paraId="3F8BEF82" w14:textId="77777777" w:rsidTr="00A555C6">
        <w:trPr>
          <w:trHeight w:val="312"/>
        </w:trPr>
        <w:tc>
          <w:tcPr>
            <w:tcW w:w="535" w:type="dxa"/>
            <w:tcBorders>
              <w:top w:val="nil"/>
              <w:left w:val="single" w:sz="4" w:space="0" w:color="auto"/>
              <w:bottom w:val="single" w:sz="4" w:space="0" w:color="auto"/>
              <w:right w:val="single" w:sz="4" w:space="0" w:color="auto"/>
            </w:tcBorders>
          </w:tcPr>
          <w:p w14:paraId="0EF4C116" w14:textId="7BAB67BD" w:rsidR="004C38D5" w:rsidRPr="00E87CA9" w:rsidRDefault="004C38D5" w:rsidP="00C50B27">
            <w:pPr>
              <w:spacing w:line="276" w:lineRule="auto"/>
              <w:rPr>
                <w:rFonts w:ascii="Arial" w:hAnsi="Arial" w:cs="Arial"/>
                <w:color w:val="000000"/>
              </w:rPr>
            </w:pPr>
            <w:r>
              <w:rPr>
                <w:rFonts w:ascii="Arial" w:hAnsi="Arial" w:cs="Arial"/>
                <w:color w:val="000000"/>
              </w:rPr>
              <w:t>9</w:t>
            </w:r>
          </w:p>
        </w:tc>
        <w:tc>
          <w:tcPr>
            <w:tcW w:w="3960" w:type="dxa"/>
            <w:tcBorders>
              <w:top w:val="nil"/>
              <w:left w:val="single" w:sz="4" w:space="0" w:color="auto"/>
              <w:bottom w:val="single" w:sz="4" w:space="0" w:color="auto"/>
              <w:right w:val="single" w:sz="4" w:space="0" w:color="auto"/>
            </w:tcBorders>
            <w:shd w:val="clear" w:color="auto" w:fill="auto"/>
          </w:tcPr>
          <w:p w14:paraId="5EA01BCB" w14:textId="23686D80" w:rsidR="004C38D5" w:rsidRPr="004C38D5" w:rsidRDefault="004C38D5" w:rsidP="00C50B27">
            <w:pPr>
              <w:spacing w:line="276" w:lineRule="auto"/>
              <w:rPr>
                <w:rFonts w:ascii="Arial" w:hAnsi="Arial" w:cs="Arial"/>
                <w:color w:val="000000"/>
                <w:sz w:val="24"/>
                <w:szCs w:val="24"/>
              </w:rPr>
            </w:pPr>
            <w:r w:rsidRPr="004C38D5">
              <w:rPr>
                <w:rFonts w:ascii="Arial" w:hAnsi="Arial" w:cs="Arial"/>
              </w:rPr>
              <w:t>Heidi Fleury</w:t>
            </w:r>
            <w:r w:rsidR="00B05A9B">
              <w:rPr>
                <w:rFonts w:ascii="Arial" w:hAnsi="Arial" w:cs="Arial"/>
              </w:rPr>
              <w:t>, DNRC -</w:t>
            </w:r>
            <w:r w:rsidRPr="004C38D5">
              <w:rPr>
                <w:rFonts w:ascii="Arial" w:hAnsi="Arial" w:cs="Arial"/>
              </w:rPr>
              <w:t xml:space="preserve"> WMCC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423A2B81" w14:textId="404F8FBF" w:rsidR="004C38D5" w:rsidRPr="00E87CA9" w:rsidRDefault="004C38D5" w:rsidP="00C50B27">
            <w:pPr>
              <w:spacing w:line="276" w:lineRule="auto"/>
              <w:rPr>
                <w:rFonts w:ascii="Arial" w:hAnsi="Arial" w:cs="Arial"/>
              </w:rPr>
            </w:pPr>
            <w:r>
              <w:rPr>
                <w:rFonts w:ascii="Arial" w:hAnsi="Arial" w:cs="Arial"/>
              </w:rPr>
              <w:t>28</w:t>
            </w:r>
          </w:p>
        </w:tc>
        <w:tc>
          <w:tcPr>
            <w:tcW w:w="4225" w:type="dxa"/>
            <w:tcBorders>
              <w:top w:val="nil"/>
              <w:left w:val="single" w:sz="4" w:space="0" w:color="auto"/>
              <w:bottom w:val="single" w:sz="4" w:space="0" w:color="auto"/>
              <w:right w:val="single" w:sz="4" w:space="0" w:color="auto"/>
            </w:tcBorders>
            <w:shd w:val="clear" w:color="auto" w:fill="auto"/>
          </w:tcPr>
          <w:p w14:paraId="430EA473" w14:textId="66AAB148" w:rsidR="004C38D5" w:rsidRPr="004C38D5" w:rsidRDefault="004C38D5" w:rsidP="00C50B27">
            <w:pPr>
              <w:spacing w:line="276" w:lineRule="auto"/>
              <w:rPr>
                <w:rFonts w:ascii="Arial" w:hAnsi="Arial" w:cs="Arial"/>
                <w:sz w:val="24"/>
                <w:szCs w:val="24"/>
              </w:rPr>
            </w:pPr>
            <w:r w:rsidRPr="004C38D5">
              <w:rPr>
                <w:rFonts w:ascii="Arial" w:hAnsi="Arial" w:cs="Arial"/>
              </w:rPr>
              <w:t>Roger Skogen</w:t>
            </w:r>
            <w:r w:rsidR="00B05A9B">
              <w:rPr>
                <w:rFonts w:ascii="Arial" w:hAnsi="Arial" w:cs="Arial"/>
              </w:rPr>
              <w:t>, MRWS</w:t>
            </w:r>
          </w:p>
        </w:tc>
      </w:tr>
      <w:tr w:rsidR="004C38D5" w:rsidRPr="00E87CA9" w14:paraId="4B62BB20" w14:textId="77777777" w:rsidTr="00A555C6">
        <w:trPr>
          <w:trHeight w:val="312"/>
        </w:trPr>
        <w:tc>
          <w:tcPr>
            <w:tcW w:w="535" w:type="dxa"/>
            <w:tcBorders>
              <w:top w:val="nil"/>
              <w:left w:val="single" w:sz="4" w:space="0" w:color="auto"/>
              <w:bottom w:val="single" w:sz="4" w:space="0" w:color="auto"/>
              <w:right w:val="single" w:sz="4" w:space="0" w:color="auto"/>
            </w:tcBorders>
          </w:tcPr>
          <w:p w14:paraId="1BD84259" w14:textId="28B6F07F" w:rsidR="004C38D5" w:rsidRPr="00E87CA9" w:rsidRDefault="004C38D5" w:rsidP="00C50B27">
            <w:pPr>
              <w:spacing w:line="276" w:lineRule="auto"/>
              <w:rPr>
                <w:rFonts w:ascii="Arial" w:hAnsi="Arial" w:cs="Arial"/>
                <w:color w:val="000000"/>
              </w:rPr>
            </w:pPr>
            <w:r>
              <w:rPr>
                <w:rFonts w:ascii="Arial" w:hAnsi="Arial" w:cs="Arial"/>
                <w:color w:val="000000"/>
              </w:rPr>
              <w:t>10</w:t>
            </w:r>
          </w:p>
        </w:tc>
        <w:tc>
          <w:tcPr>
            <w:tcW w:w="3960" w:type="dxa"/>
            <w:tcBorders>
              <w:top w:val="nil"/>
              <w:left w:val="single" w:sz="4" w:space="0" w:color="auto"/>
              <w:bottom w:val="single" w:sz="4" w:space="0" w:color="auto"/>
              <w:right w:val="single" w:sz="4" w:space="0" w:color="auto"/>
            </w:tcBorders>
            <w:shd w:val="clear" w:color="auto" w:fill="auto"/>
          </w:tcPr>
          <w:p w14:paraId="527615F1" w14:textId="6ABD7B34" w:rsidR="004C38D5" w:rsidRPr="004C38D5" w:rsidRDefault="004C38D5" w:rsidP="00C50B27">
            <w:pPr>
              <w:spacing w:line="276" w:lineRule="auto"/>
              <w:rPr>
                <w:rFonts w:ascii="Arial" w:hAnsi="Arial" w:cs="Arial"/>
                <w:color w:val="000000"/>
                <w:sz w:val="24"/>
                <w:szCs w:val="24"/>
              </w:rPr>
            </w:pPr>
            <w:r w:rsidRPr="004C38D5">
              <w:rPr>
                <w:rFonts w:ascii="Arial" w:hAnsi="Arial" w:cs="Arial"/>
              </w:rPr>
              <w:t>Jessi Finstad</w:t>
            </w:r>
            <w:r w:rsidR="00B05A9B">
              <w:rPr>
                <w:rFonts w:ascii="Arial" w:hAnsi="Arial" w:cs="Arial"/>
              </w:rPr>
              <w:t>, DNRC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7670248A" w14:textId="0F5D0545" w:rsidR="004C38D5" w:rsidRPr="00E87CA9" w:rsidRDefault="004C38D5" w:rsidP="00C50B27">
            <w:pPr>
              <w:spacing w:line="276" w:lineRule="auto"/>
              <w:rPr>
                <w:rFonts w:ascii="Arial" w:hAnsi="Arial" w:cs="Arial"/>
              </w:rPr>
            </w:pPr>
            <w:r>
              <w:rPr>
                <w:rFonts w:ascii="Arial" w:hAnsi="Arial" w:cs="Arial"/>
              </w:rPr>
              <w:t>29</w:t>
            </w:r>
          </w:p>
        </w:tc>
        <w:tc>
          <w:tcPr>
            <w:tcW w:w="4225" w:type="dxa"/>
            <w:tcBorders>
              <w:top w:val="nil"/>
              <w:left w:val="single" w:sz="4" w:space="0" w:color="auto"/>
              <w:bottom w:val="single" w:sz="4" w:space="0" w:color="auto"/>
              <w:right w:val="single" w:sz="4" w:space="0" w:color="auto"/>
            </w:tcBorders>
            <w:shd w:val="clear" w:color="auto" w:fill="auto"/>
          </w:tcPr>
          <w:p w14:paraId="1C3A1E70" w14:textId="2A192C3E" w:rsidR="004C38D5" w:rsidRPr="004C38D5" w:rsidRDefault="004C38D5" w:rsidP="00C50B27">
            <w:pPr>
              <w:spacing w:line="276" w:lineRule="auto"/>
              <w:rPr>
                <w:rFonts w:ascii="Arial" w:hAnsi="Arial" w:cs="Arial"/>
                <w:sz w:val="24"/>
                <w:szCs w:val="24"/>
              </w:rPr>
            </w:pPr>
            <w:r w:rsidRPr="004C38D5">
              <w:rPr>
                <w:rFonts w:ascii="Arial" w:hAnsi="Arial" w:cs="Arial"/>
              </w:rPr>
              <w:t>Samantha Kemp, DNRC</w:t>
            </w:r>
            <w:r w:rsidR="00B05A9B">
              <w:rPr>
                <w:rFonts w:ascii="Arial" w:hAnsi="Arial" w:cs="Arial"/>
              </w:rPr>
              <w:t xml:space="preserve"> - ARPA</w:t>
            </w:r>
          </w:p>
        </w:tc>
      </w:tr>
      <w:tr w:rsidR="004C38D5" w:rsidRPr="00E87CA9" w14:paraId="657CF6EC" w14:textId="77777777" w:rsidTr="00A555C6">
        <w:trPr>
          <w:trHeight w:val="312"/>
        </w:trPr>
        <w:tc>
          <w:tcPr>
            <w:tcW w:w="535" w:type="dxa"/>
            <w:tcBorders>
              <w:top w:val="nil"/>
              <w:left w:val="single" w:sz="4" w:space="0" w:color="auto"/>
              <w:bottom w:val="single" w:sz="4" w:space="0" w:color="auto"/>
              <w:right w:val="single" w:sz="4" w:space="0" w:color="auto"/>
            </w:tcBorders>
          </w:tcPr>
          <w:p w14:paraId="7BA14AFD" w14:textId="6FDA3FBA" w:rsidR="004C38D5" w:rsidRPr="00E87CA9" w:rsidRDefault="004C38D5" w:rsidP="00C50B27">
            <w:pPr>
              <w:spacing w:line="276" w:lineRule="auto"/>
              <w:rPr>
                <w:rFonts w:ascii="Arial" w:hAnsi="Arial" w:cs="Arial"/>
                <w:color w:val="000000"/>
              </w:rPr>
            </w:pPr>
            <w:r>
              <w:rPr>
                <w:rFonts w:ascii="Arial" w:hAnsi="Arial" w:cs="Arial"/>
                <w:color w:val="000000"/>
              </w:rPr>
              <w:t>11</w:t>
            </w:r>
          </w:p>
        </w:tc>
        <w:tc>
          <w:tcPr>
            <w:tcW w:w="3960" w:type="dxa"/>
            <w:tcBorders>
              <w:top w:val="nil"/>
              <w:left w:val="single" w:sz="4" w:space="0" w:color="auto"/>
              <w:bottom w:val="single" w:sz="4" w:space="0" w:color="auto"/>
              <w:right w:val="single" w:sz="4" w:space="0" w:color="auto"/>
            </w:tcBorders>
            <w:shd w:val="clear" w:color="auto" w:fill="auto"/>
          </w:tcPr>
          <w:p w14:paraId="75C6BEFF" w14:textId="53B9554B" w:rsidR="004C38D5" w:rsidRPr="004C38D5" w:rsidRDefault="004C38D5" w:rsidP="00C50B27">
            <w:pPr>
              <w:spacing w:line="276" w:lineRule="auto"/>
              <w:rPr>
                <w:rFonts w:ascii="Arial" w:hAnsi="Arial" w:cs="Arial"/>
                <w:color w:val="000000"/>
                <w:sz w:val="24"/>
                <w:szCs w:val="24"/>
              </w:rPr>
            </w:pPr>
            <w:r w:rsidRPr="004C38D5">
              <w:rPr>
                <w:rFonts w:ascii="Arial" w:hAnsi="Arial" w:cs="Arial"/>
              </w:rPr>
              <w:t>John Camden</w:t>
            </w:r>
            <w:r w:rsidR="00B05A9B">
              <w:rPr>
                <w:rFonts w:ascii="Arial" w:hAnsi="Arial" w:cs="Arial"/>
              </w:rPr>
              <w:t>, MRWS</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5B1906B" w14:textId="04DD1B25" w:rsidR="004C38D5" w:rsidRPr="00E87CA9" w:rsidRDefault="004C38D5" w:rsidP="00C50B27">
            <w:pPr>
              <w:spacing w:line="276" w:lineRule="auto"/>
              <w:rPr>
                <w:rFonts w:ascii="Arial" w:hAnsi="Arial" w:cs="Arial"/>
              </w:rPr>
            </w:pPr>
            <w:r>
              <w:rPr>
                <w:rFonts w:ascii="Arial" w:hAnsi="Arial" w:cs="Arial"/>
              </w:rPr>
              <w:t>30</w:t>
            </w:r>
          </w:p>
        </w:tc>
        <w:tc>
          <w:tcPr>
            <w:tcW w:w="4225" w:type="dxa"/>
            <w:tcBorders>
              <w:top w:val="nil"/>
              <w:left w:val="single" w:sz="4" w:space="0" w:color="auto"/>
              <w:bottom w:val="single" w:sz="4" w:space="0" w:color="auto"/>
              <w:right w:val="single" w:sz="4" w:space="0" w:color="auto"/>
            </w:tcBorders>
            <w:shd w:val="clear" w:color="auto" w:fill="auto"/>
          </w:tcPr>
          <w:p w14:paraId="5DCCA336" w14:textId="7362B1E1" w:rsidR="004C38D5" w:rsidRPr="004C38D5" w:rsidRDefault="004C38D5" w:rsidP="00C50B27">
            <w:pPr>
              <w:spacing w:line="276" w:lineRule="auto"/>
              <w:rPr>
                <w:rFonts w:ascii="Arial" w:hAnsi="Arial" w:cs="Arial"/>
                <w:sz w:val="24"/>
                <w:szCs w:val="24"/>
              </w:rPr>
            </w:pPr>
            <w:r w:rsidRPr="004C38D5">
              <w:rPr>
                <w:rFonts w:ascii="Arial" w:hAnsi="Arial" w:cs="Arial"/>
              </w:rPr>
              <w:t>Seth Shteir, DNRC</w:t>
            </w:r>
            <w:r w:rsidR="00B05A9B">
              <w:rPr>
                <w:rFonts w:ascii="Arial" w:hAnsi="Arial" w:cs="Arial"/>
              </w:rPr>
              <w:t xml:space="preserve"> - ARPA</w:t>
            </w:r>
          </w:p>
        </w:tc>
      </w:tr>
      <w:tr w:rsidR="004C38D5" w:rsidRPr="00E87CA9" w14:paraId="1757182A" w14:textId="77777777" w:rsidTr="00A555C6">
        <w:trPr>
          <w:trHeight w:val="312"/>
        </w:trPr>
        <w:tc>
          <w:tcPr>
            <w:tcW w:w="535" w:type="dxa"/>
            <w:tcBorders>
              <w:top w:val="nil"/>
              <w:left w:val="single" w:sz="4" w:space="0" w:color="auto"/>
              <w:bottom w:val="single" w:sz="4" w:space="0" w:color="auto"/>
              <w:right w:val="single" w:sz="4" w:space="0" w:color="auto"/>
            </w:tcBorders>
          </w:tcPr>
          <w:p w14:paraId="7433CDB0" w14:textId="77E2E421" w:rsidR="004C38D5" w:rsidRPr="00E87CA9" w:rsidRDefault="004C38D5" w:rsidP="00C50B27">
            <w:pPr>
              <w:spacing w:line="276" w:lineRule="auto"/>
              <w:rPr>
                <w:rFonts w:ascii="Arial" w:hAnsi="Arial" w:cs="Arial"/>
                <w:color w:val="000000"/>
              </w:rPr>
            </w:pPr>
            <w:r>
              <w:rPr>
                <w:rFonts w:ascii="Arial" w:hAnsi="Arial" w:cs="Arial"/>
                <w:color w:val="000000"/>
              </w:rPr>
              <w:t>12</w:t>
            </w:r>
          </w:p>
        </w:tc>
        <w:tc>
          <w:tcPr>
            <w:tcW w:w="3960" w:type="dxa"/>
            <w:tcBorders>
              <w:top w:val="nil"/>
              <w:left w:val="single" w:sz="4" w:space="0" w:color="auto"/>
              <w:bottom w:val="single" w:sz="4" w:space="0" w:color="auto"/>
              <w:right w:val="single" w:sz="4" w:space="0" w:color="auto"/>
            </w:tcBorders>
            <w:shd w:val="clear" w:color="auto" w:fill="auto"/>
          </w:tcPr>
          <w:p w14:paraId="0266CB6F" w14:textId="514879DA" w:rsidR="004C38D5" w:rsidRPr="004C38D5" w:rsidRDefault="004C38D5" w:rsidP="00C50B27">
            <w:pPr>
              <w:spacing w:line="276" w:lineRule="auto"/>
              <w:rPr>
                <w:rFonts w:ascii="Arial" w:hAnsi="Arial" w:cs="Arial"/>
                <w:color w:val="000000"/>
                <w:sz w:val="24"/>
                <w:szCs w:val="24"/>
              </w:rPr>
            </w:pPr>
            <w:r w:rsidRPr="004C38D5">
              <w:rPr>
                <w:rFonts w:ascii="Arial" w:hAnsi="Arial" w:cs="Arial"/>
              </w:rPr>
              <w:t>J</w:t>
            </w:r>
            <w:r w:rsidR="007C4FE8">
              <w:rPr>
                <w:rFonts w:ascii="Arial" w:hAnsi="Arial" w:cs="Arial"/>
              </w:rPr>
              <w:t xml:space="preserve">ay </w:t>
            </w:r>
            <w:r w:rsidRPr="004C38D5">
              <w:rPr>
                <w:rFonts w:ascii="Arial" w:hAnsi="Arial" w:cs="Arial"/>
              </w:rPr>
              <w:t>Springer</w:t>
            </w:r>
            <w:r w:rsidR="007C4FE8">
              <w:rPr>
                <w:rFonts w:ascii="Arial" w:hAnsi="Arial" w:cs="Arial"/>
              </w:rPr>
              <w:t xml:space="preserve">, </w:t>
            </w:r>
            <w:proofErr w:type="spellStart"/>
            <w:r w:rsidR="007C4FE8">
              <w:rPr>
                <w:rFonts w:ascii="Arial" w:hAnsi="Arial" w:cs="Arial"/>
              </w:rPr>
              <w:t>Herberly</w:t>
            </w:r>
            <w:proofErr w:type="spellEnd"/>
            <w:r w:rsidR="007C4FE8">
              <w:rPr>
                <w:rFonts w:ascii="Arial" w:hAnsi="Arial" w:cs="Arial"/>
              </w:rPr>
              <w:t xml:space="preserve"> &amp; Associates</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38EE6DE0" w14:textId="4A40398F" w:rsidR="004C38D5" w:rsidRPr="00E87CA9" w:rsidRDefault="004C38D5" w:rsidP="00C50B27">
            <w:pPr>
              <w:spacing w:line="276" w:lineRule="auto"/>
              <w:rPr>
                <w:rFonts w:ascii="Arial" w:hAnsi="Arial" w:cs="Arial"/>
              </w:rPr>
            </w:pPr>
            <w:r>
              <w:rPr>
                <w:rFonts w:ascii="Arial" w:hAnsi="Arial" w:cs="Arial"/>
              </w:rPr>
              <w:t>31</w:t>
            </w:r>
          </w:p>
        </w:tc>
        <w:tc>
          <w:tcPr>
            <w:tcW w:w="4225" w:type="dxa"/>
            <w:tcBorders>
              <w:top w:val="nil"/>
              <w:left w:val="single" w:sz="4" w:space="0" w:color="auto"/>
              <w:bottom w:val="single" w:sz="4" w:space="0" w:color="auto"/>
              <w:right w:val="single" w:sz="4" w:space="0" w:color="auto"/>
            </w:tcBorders>
            <w:shd w:val="clear" w:color="auto" w:fill="auto"/>
          </w:tcPr>
          <w:p w14:paraId="6C5AF9D2" w14:textId="6D1BD321" w:rsidR="004C38D5" w:rsidRPr="004C38D5" w:rsidRDefault="004C38D5" w:rsidP="00C50B27">
            <w:pPr>
              <w:spacing w:line="276" w:lineRule="auto"/>
              <w:rPr>
                <w:rFonts w:ascii="Arial" w:hAnsi="Arial" w:cs="Arial"/>
                <w:sz w:val="24"/>
                <w:szCs w:val="24"/>
              </w:rPr>
            </w:pPr>
            <w:r w:rsidRPr="004C38D5">
              <w:rPr>
                <w:rFonts w:ascii="Arial" w:hAnsi="Arial" w:cs="Arial"/>
              </w:rPr>
              <w:t>Shawna Swanz, DNRC</w:t>
            </w:r>
            <w:r w:rsidR="00B05A9B">
              <w:rPr>
                <w:rFonts w:ascii="Arial" w:hAnsi="Arial" w:cs="Arial"/>
              </w:rPr>
              <w:t xml:space="preserve"> -</w:t>
            </w:r>
            <w:r w:rsidRPr="004C38D5">
              <w:rPr>
                <w:rFonts w:ascii="Arial" w:hAnsi="Arial" w:cs="Arial"/>
              </w:rPr>
              <w:t xml:space="preserve"> ARPA</w:t>
            </w:r>
          </w:p>
        </w:tc>
      </w:tr>
      <w:tr w:rsidR="004C38D5" w:rsidRPr="00E87CA9" w14:paraId="76D4315B" w14:textId="77777777" w:rsidTr="00A555C6">
        <w:trPr>
          <w:trHeight w:val="312"/>
        </w:trPr>
        <w:tc>
          <w:tcPr>
            <w:tcW w:w="535" w:type="dxa"/>
            <w:tcBorders>
              <w:top w:val="nil"/>
              <w:left w:val="single" w:sz="4" w:space="0" w:color="auto"/>
              <w:bottom w:val="single" w:sz="4" w:space="0" w:color="auto"/>
              <w:right w:val="single" w:sz="4" w:space="0" w:color="auto"/>
            </w:tcBorders>
          </w:tcPr>
          <w:p w14:paraId="54A194DC" w14:textId="58BC2608" w:rsidR="004C38D5" w:rsidRPr="00E87CA9" w:rsidRDefault="004C38D5" w:rsidP="00C50B27">
            <w:pPr>
              <w:spacing w:line="276" w:lineRule="auto"/>
              <w:rPr>
                <w:rFonts w:ascii="Arial" w:hAnsi="Arial" w:cs="Arial"/>
                <w:color w:val="000000"/>
              </w:rPr>
            </w:pPr>
            <w:r w:rsidRPr="00E87CA9">
              <w:rPr>
                <w:rFonts w:ascii="Arial" w:hAnsi="Arial" w:cs="Arial"/>
                <w:color w:val="000000"/>
              </w:rPr>
              <w:t>1</w:t>
            </w:r>
            <w:r>
              <w:rPr>
                <w:rFonts w:ascii="Arial" w:hAnsi="Arial" w:cs="Arial"/>
                <w:color w:val="000000"/>
              </w:rPr>
              <w:t>3</w:t>
            </w:r>
          </w:p>
        </w:tc>
        <w:tc>
          <w:tcPr>
            <w:tcW w:w="3960" w:type="dxa"/>
            <w:tcBorders>
              <w:top w:val="nil"/>
              <w:left w:val="single" w:sz="4" w:space="0" w:color="auto"/>
              <w:bottom w:val="single" w:sz="4" w:space="0" w:color="auto"/>
              <w:right w:val="single" w:sz="4" w:space="0" w:color="auto"/>
            </w:tcBorders>
            <w:shd w:val="clear" w:color="auto" w:fill="auto"/>
          </w:tcPr>
          <w:p w14:paraId="55D893E3" w14:textId="17E53FD1" w:rsidR="004C38D5" w:rsidRPr="004C38D5" w:rsidRDefault="004C38D5" w:rsidP="00C50B27">
            <w:pPr>
              <w:spacing w:line="276" w:lineRule="auto"/>
              <w:rPr>
                <w:rFonts w:ascii="Arial" w:hAnsi="Arial" w:cs="Arial"/>
                <w:color w:val="000000"/>
                <w:sz w:val="24"/>
                <w:szCs w:val="24"/>
              </w:rPr>
            </w:pPr>
            <w:r w:rsidRPr="004C38D5">
              <w:rPr>
                <w:rFonts w:ascii="Arial" w:hAnsi="Arial" w:cs="Arial"/>
              </w:rPr>
              <w:t>Katherine Certalic</w:t>
            </w:r>
            <w:r w:rsidR="00B05A9B">
              <w:rPr>
                <w:rFonts w:ascii="Arial" w:hAnsi="Arial" w:cs="Arial"/>
              </w:rPr>
              <w:t>, DNRC - ARPA</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EFA591C" w14:textId="0FA276AF" w:rsidR="004C38D5" w:rsidRPr="00E87CA9" w:rsidRDefault="004C38D5" w:rsidP="00C50B27">
            <w:pPr>
              <w:spacing w:line="276" w:lineRule="auto"/>
              <w:rPr>
                <w:rFonts w:ascii="Arial" w:hAnsi="Arial" w:cs="Arial"/>
              </w:rPr>
            </w:pPr>
            <w:r>
              <w:rPr>
                <w:rFonts w:ascii="Arial" w:hAnsi="Arial" w:cs="Arial"/>
              </w:rPr>
              <w:t>32</w:t>
            </w:r>
          </w:p>
        </w:tc>
        <w:tc>
          <w:tcPr>
            <w:tcW w:w="4225" w:type="dxa"/>
            <w:tcBorders>
              <w:top w:val="nil"/>
              <w:left w:val="single" w:sz="4" w:space="0" w:color="auto"/>
              <w:bottom w:val="single" w:sz="4" w:space="0" w:color="auto"/>
              <w:right w:val="single" w:sz="4" w:space="0" w:color="auto"/>
            </w:tcBorders>
            <w:shd w:val="clear" w:color="auto" w:fill="auto"/>
          </w:tcPr>
          <w:p w14:paraId="14E4066C" w14:textId="6F16025D" w:rsidR="004C38D5" w:rsidRPr="004C38D5" w:rsidRDefault="004C38D5" w:rsidP="00C50B27">
            <w:pPr>
              <w:spacing w:line="276" w:lineRule="auto"/>
              <w:rPr>
                <w:rFonts w:ascii="Arial" w:hAnsi="Arial" w:cs="Arial"/>
                <w:sz w:val="24"/>
                <w:szCs w:val="24"/>
              </w:rPr>
            </w:pPr>
            <w:r w:rsidRPr="004C38D5">
              <w:rPr>
                <w:rFonts w:ascii="Arial" w:hAnsi="Arial" w:cs="Arial"/>
              </w:rPr>
              <w:t>Shelly Cleverly</w:t>
            </w:r>
            <w:r w:rsidR="00B05A9B">
              <w:rPr>
                <w:rFonts w:ascii="Arial" w:hAnsi="Arial" w:cs="Arial"/>
              </w:rPr>
              <w:t>, Butte Silver-Bow</w:t>
            </w:r>
          </w:p>
        </w:tc>
      </w:tr>
      <w:tr w:rsidR="004C38D5" w:rsidRPr="00E87CA9" w14:paraId="27EF506C" w14:textId="77777777" w:rsidTr="00A555C6">
        <w:trPr>
          <w:trHeight w:val="312"/>
        </w:trPr>
        <w:tc>
          <w:tcPr>
            <w:tcW w:w="535" w:type="dxa"/>
            <w:tcBorders>
              <w:top w:val="nil"/>
              <w:left w:val="single" w:sz="4" w:space="0" w:color="auto"/>
              <w:bottom w:val="single" w:sz="4" w:space="0" w:color="auto"/>
              <w:right w:val="single" w:sz="4" w:space="0" w:color="auto"/>
            </w:tcBorders>
          </w:tcPr>
          <w:p w14:paraId="4D07B62F" w14:textId="73FBB5BC" w:rsidR="004C38D5" w:rsidRPr="00E87CA9" w:rsidRDefault="004C38D5" w:rsidP="00C50B27">
            <w:pPr>
              <w:spacing w:line="276" w:lineRule="auto"/>
              <w:rPr>
                <w:rFonts w:ascii="Arial" w:hAnsi="Arial" w:cs="Arial"/>
                <w:color w:val="000000"/>
              </w:rPr>
            </w:pPr>
            <w:r>
              <w:rPr>
                <w:rFonts w:ascii="Arial" w:hAnsi="Arial" w:cs="Arial"/>
                <w:color w:val="000000"/>
              </w:rPr>
              <w:t>14</w:t>
            </w:r>
          </w:p>
        </w:tc>
        <w:tc>
          <w:tcPr>
            <w:tcW w:w="3960" w:type="dxa"/>
            <w:tcBorders>
              <w:top w:val="nil"/>
              <w:left w:val="single" w:sz="4" w:space="0" w:color="auto"/>
              <w:bottom w:val="single" w:sz="4" w:space="0" w:color="auto"/>
              <w:right w:val="single" w:sz="4" w:space="0" w:color="auto"/>
            </w:tcBorders>
            <w:shd w:val="clear" w:color="auto" w:fill="auto"/>
          </w:tcPr>
          <w:p w14:paraId="3BE4F966" w14:textId="47A3C9D6" w:rsidR="004C38D5" w:rsidRPr="004C38D5" w:rsidRDefault="004C38D5" w:rsidP="00C50B27">
            <w:pPr>
              <w:spacing w:line="276" w:lineRule="auto"/>
              <w:rPr>
                <w:rFonts w:ascii="Arial" w:hAnsi="Arial" w:cs="Arial"/>
              </w:rPr>
            </w:pPr>
            <w:r w:rsidRPr="004C38D5">
              <w:rPr>
                <w:rFonts w:ascii="Arial" w:hAnsi="Arial" w:cs="Arial"/>
              </w:rPr>
              <w:t>Kelly Hendrix</w:t>
            </w:r>
            <w:r w:rsidR="00B05A9B">
              <w:rPr>
                <w:rFonts w:ascii="Arial" w:hAnsi="Arial" w:cs="Arial"/>
              </w:rPr>
              <w:t>, DNRC - WMCC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5A408D1A" w14:textId="001C0E43" w:rsidR="004C38D5" w:rsidRDefault="004C38D5" w:rsidP="00C50B27">
            <w:pPr>
              <w:spacing w:line="276" w:lineRule="auto"/>
              <w:rPr>
                <w:rFonts w:ascii="Arial" w:hAnsi="Arial" w:cs="Arial"/>
              </w:rPr>
            </w:pPr>
            <w:r>
              <w:rPr>
                <w:rFonts w:ascii="Arial" w:hAnsi="Arial" w:cs="Arial"/>
              </w:rPr>
              <w:t>33</w:t>
            </w:r>
          </w:p>
        </w:tc>
        <w:tc>
          <w:tcPr>
            <w:tcW w:w="4225" w:type="dxa"/>
            <w:tcBorders>
              <w:top w:val="nil"/>
              <w:left w:val="single" w:sz="4" w:space="0" w:color="auto"/>
              <w:bottom w:val="single" w:sz="4" w:space="0" w:color="auto"/>
              <w:right w:val="single" w:sz="4" w:space="0" w:color="auto"/>
            </w:tcBorders>
            <w:shd w:val="clear" w:color="auto" w:fill="auto"/>
          </w:tcPr>
          <w:p w14:paraId="7972107C" w14:textId="1C49C73D" w:rsidR="004C38D5" w:rsidRPr="004C38D5" w:rsidRDefault="004C38D5" w:rsidP="00C50B27">
            <w:pPr>
              <w:spacing w:line="276" w:lineRule="auto"/>
              <w:rPr>
                <w:rFonts w:ascii="Arial" w:hAnsi="Arial" w:cs="Arial"/>
              </w:rPr>
            </w:pPr>
            <w:r w:rsidRPr="004C38D5">
              <w:rPr>
                <w:rFonts w:ascii="Arial" w:hAnsi="Arial" w:cs="Arial"/>
              </w:rPr>
              <w:t>Sonja Hoeglund</w:t>
            </w:r>
            <w:r w:rsidR="00B05A9B">
              <w:rPr>
                <w:rFonts w:ascii="Arial" w:hAnsi="Arial" w:cs="Arial"/>
              </w:rPr>
              <w:t>, DNRC</w:t>
            </w:r>
            <w:r w:rsidRPr="004C38D5">
              <w:rPr>
                <w:rFonts w:ascii="Arial" w:hAnsi="Arial" w:cs="Arial"/>
              </w:rPr>
              <w:t xml:space="preserve"> (14065944738)</w:t>
            </w:r>
          </w:p>
        </w:tc>
      </w:tr>
      <w:tr w:rsidR="004C38D5" w:rsidRPr="00E87CA9" w14:paraId="1E480E89" w14:textId="77777777" w:rsidTr="00A555C6">
        <w:trPr>
          <w:trHeight w:val="312"/>
        </w:trPr>
        <w:tc>
          <w:tcPr>
            <w:tcW w:w="535" w:type="dxa"/>
            <w:tcBorders>
              <w:top w:val="nil"/>
              <w:left w:val="single" w:sz="4" w:space="0" w:color="auto"/>
              <w:bottom w:val="single" w:sz="4" w:space="0" w:color="auto"/>
              <w:right w:val="single" w:sz="4" w:space="0" w:color="auto"/>
            </w:tcBorders>
          </w:tcPr>
          <w:p w14:paraId="1692FFAD" w14:textId="056EFE38" w:rsidR="004C38D5" w:rsidRPr="00E87CA9" w:rsidRDefault="004C38D5" w:rsidP="00C50B27">
            <w:pPr>
              <w:spacing w:line="276" w:lineRule="auto"/>
              <w:rPr>
                <w:rFonts w:ascii="Arial" w:hAnsi="Arial" w:cs="Arial"/>
                <w:color w:val="000000"/>
              </w:rPr>
            </w:pPr>
            <w:r w:rsidRPr="00E87CA9">
              <w:rPr>
                <w:rFonts w:ascii="Arial" w:hAnsi="Arial" w:cs="Arial"/>
                <w:color w:val="000000"/>
              </w:rPr>
              <w:t>1</w:t>
            </w:r>
            <w:r>
              <w:rPr>
                <w:rFonts w:ascii="Arial" w:hAnsi="Arial" w:cs="Arial"/>
                <w:color w:val="000000"/>
              </w:rPr>
              <w:t>5</w:t>
            </w:r>
          </w:p>
        </w:tc>
        <w:tc>
          <w:tcPr>
            <w:tcW w:w="3960" w:type="dxa"/>
            <w:tcBorders>
              <w:top w:val="nil"/>
              <w:left w:val="single" w:sz="4" w:space="0" w:color="auto"/>
              <w:bottom w:val="single" w:sz="4" w:space="0" w:color="auto"/>
              <w:right w:val="single" w:sz="4" w:space="0" w:color="auto"/>
            </w:tcBorders>
            <w:shd w:val="clear" w:color="auto" w:fill="auto"/>
          </w:tcPr>
          <w:p w14:paraId="20674606" w14:textId="785A2C20" w:rsidR="004C38D5" w:rsidRPr="004C38D5" w:rsidRDefault="004C38D5" w:rsidP="00C50B27">
            <w:pPr>
              <w:spacing w:line="276" w:lineRule="auto"/>
              <w:rPr>
                <w:rFonts w:ascii="Arial" w:hAnsi="Arial" w:cs="Arial"/>
                <w:color w:val="000000"/>
                <w:sz w:val="24"/>
                <w:szCs w:val="24"/>
              </w:rPr>
            </w:pPr>
            <w:r w:rsidRPr="004C38D5">
              <w:rPr>
                <w:rFonts w:ascii="Arial" w:hAnsi="Arial" w:cs="Arial"/>
              </w:rPr>
              <w:t>Kristen Jordan</w:t>
            </w:r>
            <w:r w:rsidR="00B05A9B">
              <w:rPr>
                <w:rFonts w:ascii="Arial" w:hAnsi="Arial" w:cs="Arial"/>
              </w:rPr>
              <w:t xml:space="preserve">, DNRC - </w:t>
            </w:r>
            <w:r w:rsidRPr="004C38D5">
              <w:rPr>
                <w:rFonts w:ascii="Arial" w:hAnsi="Arial" w:cs="Arial"/>
              </w:rPr>
              <w:t xml:space="preserve">WMCC </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45766DDD" w14:textId="17A86F12" w:rsidR="004C38D5" w:rsidRPr="00E87CA9" w:rsidRDefault="004C38D5" w:rsidP="00C50B27">
            <w:pPr>
              <w:spacing w:line="276" w:lineRule="auto"/>
              <w:rPr>
                <w:rFonts w:ascii="Arial" w:hAnsi="Arial" w:cs="Arial"/>
              </w:rPr>
            </w:pPr>
            <w:r>
              <w:rPr>
                <w:rFonts w:ascii="Arial" w:hAnsi="Arial" w:cs="Arial"/>
              </w:rPr>
              <w:t>34</w:t>
            </w:r>
          </w:p>
        </w:tc>
        <w:tc>
          <w:tcPr>
            <w:tcW w:w="4225" w:type="dxa"/>
            <w:tcBorders>
              <w:top w:val="nil"/>
              <w:left w:val="single" w:sz="4" w:space="0" w:color="auto"/>
              <w:bottom w:val="single" w:sz="4" w:space="0" w:color="auto"/>
              <w:right w:val="single" w:sz="4" w:space="0" w:color="auto"/>
            </w:tcBorders>
            <w:shd w:val="clear" w:color="auto" w:fill="auto"/>
          </w:tcPr>
          <w:p w14:paraId="18E6CBDA" w14:textId="19ED335E" w:rsidR="004C38D5" w:rsidRPr="004C38D5" w:rsidRDefault="004C38D5" w:rsidP="00C50B27">
            <w:pPr>
              <w:spacing w:line="276" w:lineRule="auto"/>
              <w:rPr>
                <w:rFonts w:ascii="Arial" w:hAnsi="Arial" w:cs="Arial"/>
                <w:sz w:val="24"/>
                <w:szCs w:val="24"/>
              </w:rPr>
            </w:pPr>
            <w:r w:rsidRPr="004C38D5">
              <w:rPr>
                <w:rFonts w:ascii="Arial" w:hAnsi="Arial" w:cs="Arial"/>
              </w:rPr>
              <w:t>Stephanie Murphy</w:t>
            </w:r>
            <w:r w:rsidR="00B05A9B">
              <w:rPr>
                <w:rFonts w:ascii="Arial" w:hAnsi="Arial" w:cs="Arial"/>
              </w:rPr>
              <w:t>, DNRC – WMCC</w:t>
            </w:r>
          </w:p>
        </w:tc>
      </w:tr>
      <w:tr w:rsidR="004C38D5" w:rsidRPr="00E87CA9" w14:paraId="6EC8C448" w14:textId="77777777" w:rsidTr="00A555C6">
        <w:trPr>
          <w:trHeight w:val="312"/>
        </w:trPr>
        <w:tc>
          <w:tcPr>
            <w:tcW w:w="535" w:type="dxa"/>
            <w:tcBorders>
              <w:top w:val="nil"/>
              <w:left w:val="single" w:sz="4" w:space="0" w:color="auto"/>
              <w:bottom w:val="single" w:sz="4" w:space="0" w:color="auto"/>
              <w:right w:val="single" w:sz="4" w:space="0" w:color="auto"/>
            </w:tcBorders>
          </w:tcPr>
          <w:p w14:paraId="6B36F3BE" w14:textId="4BF0A731" w:rsidR="004C38D5" w:rsidRPr="00E87CA9" w:rsidRDefault="004C38D5" w:rsidP="00C50B27">
            <w:pPr>
              <w:spacing w:line="276" w:lineRule="auto"/>
              <w:rPr>
                <w:rFonts w:ascii="Arial" w:hAnsi="Arial" w:cs="Arial"/>
                <w:color w:val="000000"/>
              </w:rPr>
            </w:pPr>
            <w:r w:rsidRPr="00E87CA9">
              <w:rPr>
                <w:rFonts w:ascii="Arial" w:hAnsi="Arial" w:cs="Arial"/>
                <w:color w:val="000000"/>
              </w:rPr>
              <w:t>1</w:t>
            </w:r>
            <w:r>
              <w:rPr>
                <w:rFonts w:ascii="Arial" w:hAnsi="Arial" w:cs="Arial"/>
                <w:color w:val="000000"/>
              </w:rPr>
              <w:t>6</w:t>
            </w:r>
          </w:p>
        </w:tc>
        <w:tc>
          <w:tcPr>
            <w:tcW w:w="3960" w:type="dxa"/>
            <w:tcBorders>
              <w:top w:val="nil"/>
              <w:left w:val="single" w:sz="4" w:space="0" w:color="auto"/>
              <w:bottom w:val="single" w:sz="4" w:space="0" w:color="auto"/>
              <w:right w:val="single" w:sz="4" w:space="0" w:color="auto"/>
            </w:tcBorders>
            <w:shd w:val="clear" w:color="auto" w:fill="auto"/>
          </w:tcPr>
          <w:p w14:paraId="3631A58D" w14:textId="136595EB" w:rsidR="004C38D5" w:rsidRPr="004C38D5" w:rsidRDefault="004C38D5" w:rsidP="00C50B27">
            <w:pPr>
              <w:spacing w:line="276" w:lineRule="auto"/>
              <w:rPr>
                <w:rFonts w:ascii="Arial" w:hAnsi="Arial" w:cs="Arial"/>
                <w:color w:val="000000"/>
                <w:sz w:val="24"/>
                <w:szCs w:val="24"/>
              </w:rPr>
            </w:pPr>
            <w:r w:rsidRPr="004C38D5">
              <w:rPr>
                <w:rFonts w:ascii="Arial" w:hAnsi="Arial" w:cs="Arial"/>
              </w:rPr>
              <w:t>Kristi Kline</w:t>
            </w:r>
            <w:r w:rsidR="003365B6">
              <w:rPr>
                <w:rFonts w:ascii="Arial" w:hAnsi="Arial" w:cs="Arial"/>
              </w:rPr>
              <w:t>,</w:t>
            </w:r>
            <w:r w:rsidR="00B05A9B">
              <w:rPr>
                <w:rFonts w:ascii="Arial" w:hAnsi="Arial" w:cs="Arial"/>
              </w:rPr>
              <w:t xml:space="preserve"> MRWS</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4D62652D" w14:textId="23664834" w:rsidR="004C38D5" w:rsidRPr="00E87CA9" w:rsidRDefault="004C38D5" w:rsidP="00C50B27">
            <w:pPr>
              <w:spacing w:line="276" w:lineRule="auto"/>
              <w:rPr>
                <w:rFonts w:ascii="Arial" w:hAnsi="Arial" w:cs="Arial"/>
              </w:rPr>
            </w:pPr>
            <w:r>
              <w:rPr>
                <w:rFonts w:ascii="Arial" w:hAnsi="Arial" w:cs="Arial"/>
              </w:rPr>
              <w:t>35</w:t>
            </w:r>
          </w:p>
        </w:tc>
        <w:tc>
          <w:tcPr>
            <w:tcW w:w="4225" w:type="dxa"/>
            <w:tcBorders>
              <w:top w:val="nil"/>
              <w:left w:val="single" w:sz="4" w:space="0" w:color="auto"/>
              <w:bottom w:val="single" w:sz="4" w:space="0" w:color="auto"/>
              <w:right w:val="single" w:sz="4" w:space="0" w:color="auto"/>
            </w:tcBorders>
            <w:shd w:val="clear" w:color="auto" w:fill="auto"/>
          </w:tcPr>
          <w:p w14:paraId="1C2CE142" w14:textId="00D81F81" w:rsidR="004C38D5" w:rsidRPr="004C38D5" w:rsidRDefault="004C38D5" w:rsidP="00C50B27">
            <w:pPr>
              <w:spacing w:line="276" w:lineRule="auto"/>
              <w:rPr>
                <w:rFonts w:ascii="Arial" w:hAnsi="Arial" w:cs="Arial"/>
              </w:rPr>
            </w:pPr>
            <w:r w:rsidRPr="004C38D5">
              <w:rPr>
                <w:rFonts w:ascii="Arial" w:hAnsi="Arial" w:cs="Arial"/>
              </w:rPr>
              <w:t>Susan Brurud</w:t>
            </w:r>
            <w:r w:rsidR="00B05A9B">
              <w:rPr>
                <w:rFonts w:ascii="Arial" w:hAnsi="Arial" w:cs="Arial"/>
              </w:rPr>
              <w:t>, MT Dept of Commerce</w:t>
            </w:r>
          </w:p>
        </w:tc>
      </w:tr>
      <w:tr w:rsidR="004C38D5" w:rsidRPr="00E87CA9" w14:paraId="55726B13" w14:textId="77777777" w:rsidTr="00A555C6">
        <w:trPr>
          <w:trHeight w:val="312"/>
        </w:trPr>
        <w:tc>
          <w:tcPr>
            <w:tcW w:w="535" w:type="dxa"/>
            <w:tcBorders>
              <w:top w:val="nil"/>
              <w:left w:val="single" w:sz="4" w:space="0" w:color="auto"/>
              <w:bottom w:val="single" w:sz="4" w:space="0" w:color="auto"/>
              <w:right w:val="single" w:sz="4" w:space="0" w:color="auto"/>
            </w:tcBorders>
          </w:tcPr>
          <w:p w14:paraId="432A64E4" w14:textId="5638A327" w:rsidR="004C38D5" w:rsidRPr="00E87CA9" w:rsidRDefault="004C38D5" w:rsidP="00C50B27">
            <w:pPr>
              <w:spacing w:line="276" w:lineRule="auto"/>
              <w:rPr>
                <w:rFonts w:ascii="Arial" w:hAnsi="Arial" w:cs="Arial"/>
                <w:color w:val="000000"/>
              </w:rPr>
            </w:pPr>
            <w:bookmarkStart w:id="0" w:name="_Hlk156920709"/>
            <w:r w:rsidRPr="00E87CA9">
              <w:rPr>
                <w:rFonts w:ascii="Arial" w:hAnsi="Arial" w:cs="Arial"/>
                <w:color w:val="000000"/>
              </w:rPr>
              <w:t>1</w:t>
            </w:r>
            <w:r>
              <w:rPr>
                <w:rFonts w:ascii="Arial" w:hAnsi="Arial" w:cs="Arial"/>
                <w:color w:val="000000"/>
              </w:rPr>
              <w:t>7</w:t>
            </w:r>
          </w:p>
        </w:tc>
        <w:tc>
          <w:tcPr>
            <w:tcW w:w="3960" w:type="dxa"/>
            <w:tcBorders>
              <w:top w:val="nil"/>
              <w:left w:val="single" w:sz="4" w:space="0" w:color="auto"/>
              <w:bottom w:val="single" w:sz="4" w:space="0" w:color="auto"/>
              <w:right w:val="single" w:sz="4" w:space="0" w:color="auto"/>
            </w:tcBorders>
            <w:shd w:val="clear" w:color="auto" w:fill="auto"/>
          </w:tcPr>
          <w:p w14:paraId="4C6D4F60" w14:textId="33CD7BBA" w:rsidR="004C38D5" w:rsidRPr="004C38D5" w:rsidRDefault="004C38D5" w:rsidP="00C50B27">
            <w:pPr>
              <w:spacing w:line="276" w:lineRule="auto"/>
              <w:rPr>
                <w:rFonts w:ascii="Arial" w:hAnsi="Arial" w:cs="Arial"/>
                <w:color w:val="000000"/>
                <w:sz w:val="24"/>
                <w:szCs w:val="24"/>
              </w:rPr>
            </w:pPr>
            <w:r w:rsidRPr="004C38D5">
              <w:rPr>
                <w:rFonts w:ascii="Arial" w:hAnsi="Arial" w:cs="Arial"/>
              </w:rPr>
              <w:t>Kylee Hughes</w:t>
            </w:r>
            <w:r w:rsidR="00B05A9B">
              <w:rPr>
                <w:rFonts w:ascii="Arial" w:hAnsi="Arial" w:cs="Arial"/>
              </w:rPr>
              <w:t>, DNRC</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72FBC8F5" w14:textId="3485CE50" w:rsidR="004C38D5" w:rsidRPr="00E87CA9" w:rsidRDefault="004C38D5" w:rsidP="00C50B27">
            <w:pPr>
              <w:spacing w:line="276" w:lineRule="auto"/>
              <w:rPr>
                <w:rFonts w:ascii="Arial" w:hAnsi="Arial" w:cs="Arial"/>
              </w:rPr>
            </w:pPr>
            <w:r>
              <w:rPr>
                <w:rFonts w:ascii="Arial" w:hAnsi="Arial" w:cs="Arial"/>
              </w:rPr>
              <w:t>36</w:t>
            </w:r>
          </w:p>
        </w:tc>
        <w:tc>
          <w:tcPr>
            <w:tcW w:w="4225" w:type="dxa"/>
            <w:tcBorders>
              <w:top w:val="nil"/>
              <w:left w:val="single" w:sz="4" w:space="0" w:color="auto"/>
              <w:bottom w:val="single" w:sz="4" w:space="0" w:color="auto"/>
              <w:right w:val="single" w:sz="4" w:space="0" w:color="auto"/>
            </w:tcBorders>
            <w:shd w:val="clear" w:color="auto" w:fill="auto"/>
          </w:tcPr>
          <w:p w14:paraId="3C30EDD5" w14:textId="6EBE5A1F" w:rsidR="004C38D5" w:rsidRPr="009671BC" w:rsidRDefault="004C38D5" w:rsidP="00C50B27">
            <w:pPr>
              <w:spacing w:line="276" w:lineRule="auto"/>
              <w:rPr>
                <w:rFonts w:ascii="Arial" w:hAnsi="Arial" w:cs="Arial"/>
              </w:rPr>
            </w:pPr>
          </w:p>
        </w:tc>
      </w:tr>
      <w:tr w:rsidR="004C38D5" w:rsidRPr="00E87CA9" w14:paraId="4E4C9006" w14:textId="77777777" w:rsidTr="00A555C6">
        <w:trPr>
          <w:trHeight w:val="312"/>
        </w:trPr>
        <w:tc>
          <w:tcPr>
            <w:tcW w:w="535" w:type="dxa"/>
            <w:tcBorders>
              <w:top w:val="nil"/>
              <w:left w:val="single" w:sz="4" w:space="0" w:color="auto"/>
              <w:bottom w:val="single" w:sz="4" w:space="0" w:color="auto"/>
              <w:right w:val="single" w:sz="4" w:space="0" w:color="auto"/>
            </w:tcBorders>
          </w:tcPr>
          <w:p w14:paraId="413E2D8C" w14:textId="58ADD0E7" w:rsidR="004C38D5" w:rsidRPr="00E87CA9" w:rsidRDefault="004C38D5" w:rsidP="00C50B27">
            <w:pPr>
              <w:spacing w:line="276" w:lineRule="auto"/>
              <w:rPr>
                <w:rFonts w:ascii="Arial" w:hAnsi="Arial" w:cs="Arial"/>
                <w:color w:val="000000"/>
              </w:rPr>
            </w:pPr>
            <w:bookmarkStart w:id="1" w:name="_Hlk156920643"/>
            <w:bookmarkEnd w:id="0"/>
            <w:r w:rsidRPr="00E87CA9">
              <w:rPr>
                <w:rFonts w:ascii="Arial" w:hAnsi="Arial" w:cs="Arial"/>
                <w:color w:val="000000"/>
              </w:rPr>
              <w:t>1</w:t>
            </w:r>
            <w:r>
              <w:rPr>
                <w:rFonts w:ascii="Arial" w:hAnsi="Arial" w:cs="Arial"/>
                <w:color w:val="000000"/>
              </w:rPr>
              <w:t>8</w:t>
            </w:r>
          </w:p>
        </w:tc>
        <w:tc>
          <w:tcPr>
            <w:tcW w:w="3960" w:type="dxa"/>
            <w:tcBorders>
              <w:top w:val="nil"/>
              <w:left w:val="single" w:sz="4" w:space="0" w:color="auto"/>
              <w:bottom w:val="single" w:sz="4" w:space="0" w:color="auto"/>
              <w:right w:val="single" w:sz="4" w:space="0" w:color="auto"/>
            </w:tcBorders>
            <w:shd w:val="clear" w:color="auto" w:fill="auto"/>
          </w:tcPr>
          <w:p w14:paraId="096636EB" w14:textId="76E810EA" w:rsidR="004C38D5" w:rsidRPr="004C38D5" w:rsidRDefault="004C38D5" w:rsidP="00C50B27">
            <w:pPr>
              <w:spacing w:line="276" w:lineRule="auto"/>
              <w:rPr>
                <w:rFonts w:ascii="Arial" w:hAnsi="Arial" w:cs="Arial"/>
                <w:color w:val="000000"/>
                <w:sz w:val="24"/>
                <w:szCs w:val="24"/>
              </w:rPr>
            </w:pPr>
            <w:r w:rsidRPr="004C38D5">
              <w:rPr>
                <w:rFonts w:ascii="Arial" w:hAnsi="Arial" w:cs="Arial"/>
              </w:rPr>
              <w:t>Lance Goodman</w:t>
            </w:r>
            <w:r w:rsidR="00B05A9B">
              <w:rPr>
                <w:rFonts w:ascii="Arial" w:hAnsi="Arial" w:cs="Arial"/>
              </w:rPr>
              <w:t>, MAP</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21828E86" w14:textId="5A37F5EF" w:rsidR="004C38D5" w:rsidRPr="00E87CA9" w:rsidRDefault="004C38D5" w:rsidP="00C50B27">
            <w:pPr>
              <w:spacing w:line="276" w:lineRule="auto"/>
              <w:rPr>
                <w:rFonts w:ascii="Arial" w:hAnsi="Arial" w:cs="Arial"/>
              </w:rPr>
            </w:pPr>
            <w:r>
              <w:rPr>
                <w:rFonts w:ascii="Arial" w:hAnsi="Arial" w:cs="Arial"/>
              </w:rPr>
              <w:t>37</w:t>
            </w:r>
          </w:p>
        </w:tc>
        <w:tc>
          <w:tcPr>
            <w:tcW w:w="4225" w:type="dxa"/>
            <w:tcBorders>
              <w:top w:val="nil"/>
              <w:left w:val="single" w:sz="4" w:space="0" w:color="auto"/>
              <w:bottom w:val="single" w:sz="4" w:space="0" w:color="auto"/>
              <w:right w:val="single" w:sz="4" w:space="0" w:color="auto"/>
            </w:tcBorders>
            <w:shd w:val="clear" w:color="auto" w:fill="auto"/>
          </w:tcPr>
          <w:p w14:paraId="77E077C0" w14:textId="02CB4F80" w:rsidR="004C38D5" w:rsidRPr="009671BC" w:rsidRDefault="004C38D5" w:rsidP="00C50B27">
            <w:pPr>
              <w:spacing w:line="276" w:lineRule="auto"/>
              <w:rPr>
                <w:rFonts w:ascii="Arial" w:hAnsi="Arial" w:cs="Arial"/>
              </w:rPr>
            </w:pPr>
          </w:p>
        </w:tc>
      </w:tr>
      <w:tr w:rsidR="004C38D5" w:rsidRPr="009671BC" w14:paraId="10D88E49" w14:textId="77777777" w:rsidTr="00AA0FF5">
        <w:trPr>
          <w:trHeight w:val="312"/>
        </w:trPr>
        <w:tc>
          <w:tcPr>
            <w:tcW w:w="535" w:type="dxa"/>
            <w:tcBorders>
              <w:top w:val="nil"/>
              <w:left w:val="single" w:sz="4" w:space="0" w:color="auto"/>
              <w:bottom w:val="single" w:sz="4" w:space="0" w:color="auto"/>
              <w:right w:val="single" w:sz="4" w:space="0" w:color="auto"/>
            </w:tcBorders>
          </w:tcPr>
          <w:p w14:paraId="433898A1" w14:textId="2DB525A3" w:rsidR="004C38D5" w:rsidRPr="00E87CA9" w:rsidRDefault="004C38D5" w:rsidP="00C50B27">
            <w:pPr>
              <w:spacing w:line="276" w:lineRule="auto"/>
              <w:rPr>
                <w:rFonts w:ascii="Arial" w:hAnsi="Arial" w:cs="Arial"/>
                <w:color w:val="000000"/>
              </w:rPr>
            </w:pPr>
            <w:bookmarkStart w:id="2" w:name="_Hlk156920684"/>
            <w:bookmarkEnd w:id="1"/>
            <w:r w:rsidRPr="00E87CA9">
              <w:rPr>
                <w:rFonts w:ascii="Arial" w:hAnsi="Arial" w:cs="Arial"/>
                <w:color w:val="000000"/>
              </w:rPr>
              <w:t>1</w:t>
            </w:r>
            <w:r>
              <w:rPr>
                <w:rFonts w:ascii="Arial" w:hAnsi="Arial" w:cs="Arial"/>
                <w:color w:val="000000"/>
              </w:rPr>
              <w:t>9</w:t>
            </w:r>
          </w:p>
        </w:tc>
        <w:tc>
          <w:tcPr>
            <w:tcW w:w="3960" w:type="dxa"/>
            <w:tcBorders>
              <w:top w:val="nil"/>
              <w:left w:val="single" w:sz="4" w:space="0" w:color="auto"/>
              <w:bottom w:val="single" w:sz="4" w:space="0" w:color="auto"/>
              <w:right w:val="single" w:sz="4" w:space="0" w:color="auto"/>
            </w:tcBorders>
            <w:shd w:val="clear" w:color="auto" w:fill="auto"/>
          </w:tcPr>
          <w:p w14:paraId="6D442330" w14:textId="72154642" w:rsidR="004C38D5" w:rsidRPr="004C38D5" w:rsidRDefault="004C38D5" w:rsidP="00C50B27">
            <w:pPr>
              <w:spacing w:line="276" w:lineRule="auto"/>
              <w:rPr>
                <w:rFonts w:ascii="Arial" w:hAnsi="Arial" w:cs="Arial"/>
                <w:color w:val="000000"/>
                <w:sz w:val="24"/>
                <w:szCs w:val="24"/>
              </w:rPr>
            </w:pPr>
            <w:r w:rsidRPr="004C38D5">
              <w:rPr>
                <w:rFonts w:ascii="Arial" w:hAnsi="Arial" w:cs="Arial"/>
              </w:rPr>
              <w:t>Laura Gundlach</w:t>
            </w:r>
            <w:r w:rsidR="00B05A9B">
              <w:rPr>
                <w:rFonts w:ascii="Arial" w:hAnsi="Arial" w:cs="Arial"/>
              </w:rPr>
              <w:t xml:space="preserve">, </w:t>
            </w:r>
            <w:r w:rsidRPr="004C38D5">
              <w:rPr>
                <w:rFonts w:ascii="Arial" w:hAnsi="Arial" w:cs="Arial"/>
              </w:rPr>
              <w:t>Morrison Maierle</w:t>
            </w:r>
          </w:p>
        </w:tc>
        <w:tc>
          <w:tcPr>
            <w:tcW w:w="630" w:type="dxa"/>
            <w:tcBorders>
              <w:top w:val="nil"/>
              <w:left w:val="single" w:sz="4" w:space="0" w:color="auto"/>
              <w:bottom w:val="single" w:sz="4" w:space="0" w:color="auto"/>
              <w:right w:val="single" w:sz="4" w:space="0" w:color="auto"/>
            </w:tcBorders>
            <w:shd w:val="clear" w:color="auto" w:fill="auto"/>
            <w:noWrap/>
            <w:vAlign w:val="bottom"/>
          </w:tcPr>
          <w:p w14:paraId="6A06EC4F" w14:textId="293903E4" w:rsidR="004C38D5" w:rsidRPr="00E87CA9" w:rsidRDefault="004C38D5" w:rsidP="00C50B27">
            <w:pPr>
              <w:spacing w:line="276" w:lineRule="auto"/>
              <w:rPr>
                <w:rFonts w:ascii="Arial" w:hAnsi="Arial" w:cs="Arial"/>
              </w:rPr>
            </w:pPr>
            <w:r>
              <w:rPr>
                <w:rFonts w:ascii="Arial" w:hAnsi="Arial" w:cs="Arial"/>
              </w:rPr>
              <w:t>38</w:t>
            </w:r>
          </w:p>
        </w:tc>
        <w:tc>
          <w:tcPr>
            <w:tcW w:w="4225" w:type="dxa"/>
            <w:tcBorders>
              <w:top w:val="nil"/>
              <w:left w:val="single" w:sz="4" w:space="0" w:color="auto"/>
              <w:bottom w:val="single" w:sz="4" w:space="0" w:color="auto"/>
              <w:right w:val="single" w:sz="4" w:space="0" w:color="auto"/>
            </w:tcBorders>
            <w:shd w:val="clear" w:color="auto" w:fill="auto"/>
          </w:tcPr>
          <w:p w14:paraId="26A486EA" w14:textId="4CB5999F" w:rsidR="004C38D5" w:rsidRPr="009671BC" w:rsidRDefault="004C38D5" w:rsidP="00C50B27">
            <w:pPr>
              <w:spacing w:line="276" w:lineRule="auto"/>
              <w:rPr>
                <w:rFonts w:ascii="Arial" w:hAnsi="Arial" w:cs="Arial"/>
              </w:rPr>
            </w:pPr>
          </w:p>
        </w:tc>
      </w:tr>
      <w:bookmarkEnd w:id="2"/>
    </w:tbl>
    <w:p w14:paraId="3B179053" w14:textId="2A5B99F1" w:rsidR="00363900" w:rsidRPr="00E87CA9" w:rsidRDefault="00363900" w:rsidP="00C50B27">
      <w:pPr>
        <w:pStyle w:val="NoSpacing"/>
        <w:spacing w:line="276" w:lineRule="auto"/>
        <w:rPr>
          <w:rFonts w:ascii="Arial" w:hAnsi="Arial" w:cs="Arial"/>
        </w:rPr>
      </w:pPr>
    </w:p>
    <w:p w14:paraId="261D7C90" w14:textId="77777777" w:rsidR="00116979" w:rsidRPr="00EE668D" w:rsidRDefault="00116979" w:rsidP="00C50B27">
      <w:pPr>
        <w:rPr>
          <w:rFonts w:ascii="Arial" w:hAnsi="Arial" w:cs="Arial"/>
          <w:b/>
          <w:sz w:val="24"/>
          <w:szCs w:val="24"/>
        </w:rPr>
      </w:pPr>
      <w:r>
        <w:rPr>
          <w:rFonts w:ascii="Arial" w:hAnsi="Arial" w:cs="Arial"/>
          <w:b/>
          <w:sz w:val="24"/>
          <w:szCs w:val="24"/>
        </w:rPr>
        <w:t>At DNRC</w:t>
      </w:r>
      <w:r w:rsidRPr="00EE668D">
        <w:rPr>
          <w:rFonts w:ascii="Arial" w:hAnsi="Arial" w:cs="Arial"/>
          <w:b/>
          <w:sz w:val="24"/>
          <w:szCs w:val="24"/>
        </w:rPr>
        <w:t>:</w:t>
      </w:r>
    </w:p>
    <w:p w14:paraId="16DD6A8B" w14:textId="62B1D2E5" w:rsidR="004D0E10" w:rsidRDefault="004D0E10" w:rsidP="00C50B27">
      <w:pPr>
        <w:pStyle w:val="NoSpacing"/>
        <w:spacing w:line="276" w:lineRule="auto"/>
        <w:rPr>
          <w:rFonts w:ascii="Arial" w:hAnsi="Arial" w:cs="Arial"/>
          <w:sz w:val="24"/>
          <w:szCs w:val="24"/>
        </w:rPr>
      </w:pPr>
      <w:r>
        <w:rPr>
          <w:rFonts w:ascii="Arial" w:hAnsi="Arial" w:cs="Arial"/>
          <w:sz w:val="24"/>
          <w:szCs w:val="24"/>
        </w:rPr>
        <w:t>Anna Miller, DNRC</w:t>
      </w:r>
      <w:r w:rsidR="00A9441C">
        <w:rPr>
          <w:rFonts w:ascii="Arial" w:hAnsi="Arial" w:cs="Arial"/>
          <w:sz w:val="24"/>
          <w:szCs w:val="24"/>
        </w:rPr>
        <w:tab/>
      </w:r>
      <w:r w:rsidR="00A9441C">
        <w:rPr>
          <w:rFonts w:ascii="Arial" w:hAnsi="Arial" w:cs="Arial"/>
          <w:sz w:val="24"/>
          <w:szCs w:val="24"/>
        </w:rPr>
        <w:tab/>
      </w:r>
      <w:r w:rsidR="00A9441C">
        <w:rPr>
          <w:rFonts w:ascii="Arial" w:hAnsi="Arial" w:cs="Arial"/>
          <w:sz w:val="24"/>
          <w:szCs w:val="24"/>
        </w:rPr>
        <w:tab/>
        <w:t>Michelle McNamee, DNRC</w:t>
      </w:r>
    </w:p>
    <w:p w14:paraId="1E3D8DCF" w14:textId="6ED9E815" w:rsidR="0059435E" w:rsidRDefault="00116979" w:rsidP="00C50B27">
      <w:pPr>
        <w:pStyle w:val="NoSpacing"/>
        <w:spacing w:line="276" w:lineRule="auto"/>
        <w:rPr>
          <w:rFonts w:ascii="Arial" w:hAnsi="Arial" w:cs="Arial"/>
          <w:sz w:val="24"/>
          <w:szCs w:val="24"/>
        </w:rPr>
      </w:pPr>
      <w:r>
        <w:rPr>
          <w:rFonts w:ascii="Arial" w:hAnsi="Arial" w:cs="Arial"/>
          <w:sz w:val="24"/>
          <w:szCs w:val="24"/>
        </w:rPr>
        <w:t>Denise Cook, DNRC</w:t>
      </w:r>
      <w:r w:rsidR="00A9441C">
        <w:rPr>
          <w:rFonts w:ascii="Arial" w:hAnsi="Arial" w:cs="Arial"/>
          <w:sz w:val="24"/>
          <w:szCs w:val="24"/>
        </w:rPr>
        <w:tab/>
      </w:r>
      <w:r w:rsidR="00A9441C">
        <w:rPr>
          <w:rFonts w:ascii="Arial" w:hAnsi="Arial" w:cs="Arial"/>
          <w:sz w:val="24"/>
          <w:szCs w:val="24"/>
        </w:rPr>
        <w:tab/>
        <w:t>Rebecca Shaw-Quinones, Interstate Eng</w:t>
      </w:r>
    </w:p>
    <w:p w14:paraId="1DB231A6" w14:textId="24EE9A8E" w:rsidR="0059435E" w:rsidRDefault="00A9441C" w:rsidP="00C50B27">
      <w:pPr>
        <w:pStyle w:val="NoSpacing"/>
        <w:spacing w:line="276" w:lineRule="auto"/>
        <w:rPr>
          <w:rFonts w:ascii="Arial" w:hAnsi="Arial" w:cs="Arial"/>
          <w:sz w:val="24"/>
          <w:szCs w:val="24"/>
        </w:rPr>
      </w:pPr>
      <w:r>
        <w:rPr>
          <w:rFonts w:ascii="Arial" w:hAnsi="Arial" w:cs="Arial"/>
          <w:sz w:val="24"/>
          <w:szCs w:val="24"/>
        </w:rPr>
        <w:t>Joel Chavez</w:t>
      </w:r>
      <w:r w:rsidR="004D0E10">
        <w:rPr>
          <w:rFonts w:ascii="Arial" w:hAnsi="Arial" w:cs="Arial"/>
          <w:sz w:val="24"/>
          <w:szCs w:val="24"/>
        </w:rPr>
        <w:t>, D</w:t>
      </w:r>
      <w:r>
        <w:rPr>
          <w:rFonts w:ascii="Arial" w:hAnsi="Arial" w:cs="Arial"/>
          <w:sz w:val="24"/>
          <w:szCs w:val="24"/>
        </w:rPr>
        <w:t>NRC</w:t>
      </w:r>
      <w:r>
        <w:rPr>
          <w:rFonts w:ascii="Arial" w:hAnsi="Arial" w:cs="Arial"/>
          <w:sz w:val="24"/>
          <w:szCs w:val="24"/>
        </w:rPr>
        <w:tab/>
      </w:r>
      <w:r>
        <w:rPr>
          <w:rFonts w:ascii="Arial" w:hAnsi="Arial" w:cs="Arial"/>
          <w:sz w:val="24"/>
          <w:szCs w:val="24"/>
        </w:rPr>
        <w:tab/>
      </w:r>
      <w:r>
        <w:rPr>
          <w:rFonts w:ascii="Arial" w:hAnsi="Arial" w:cs="Arial"/>
          <w:sz w:val="24"/>
          <w:szCs w:val="24"/>
        </w:rPr>
        <w:tab/>
        <w:t>Lindsay Volpe, DNRC</w:t>
      </w:r>
    </w:p>
    <w:p w14:paraId="71EB8733" w14:textId="44E2CCB6" w:rsidR="00116979" w:rsidRDefault="00E84CFB" w:rsidP="00C50B27">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735CEECC" w14:textId="77777777" w:rsidR="00116979" w:rsidRDefault="00116979" w:rsidP="00C50B27">
      <w:pPr>
        <w:pStyle w:val="NoSpacing"/>
        <w:spacing w:line="276" w:lineRule="auto"/>
        <w:rPr>
          <w:rFonts w:ascii="Arial" w:hAnsi="Arial" w:cs="Arial"/>
        </w:rPr>
      </w:pPr>
    </w:p>
    <w:p w14:paraId="44F46C2C" w14:textId="7E1F4EAB" w:rsidR="00116979" w:rsidRDefault="00116979" w:rsidP="00C50B27">
      <w:pPr>
        <w:pStyle w:val="NoSpacing"/>
        <w:spacing w:line="276" w:lineRule="auto"/>
        <w:rPr>
          <w:rFonts w:ascii="Arial" w:hAnsi="Arial" w:cs="Arial"/>
          <w:b/>
          <w:bCs/>
          <w:sz w:val="24"/>
          <w:szCs w:val="24"/>
        </w:rPr>
      </w:pPr>
      <w:r w:rsidRPr="00116979">
        <w:rPr>
          <w:rFonts w:ascii="Arial" w:hAnsi="Arial" w:cs="Arial"/>
          <w:b/>
          <w:bCs/>
          <w:sz w:val="24"/>
          <w:szCs w:val="24"/>
        </w:rPr>
        <w:t>Acronyms</w:t>
      </w:r>
      <w:r>
        <w:rPr>
          <w:rFonts w:ascii="Arial" w:hAnsi="Arial" w:cs="Arial"/>
          <w:b/>
          <w:bCs/>
          <w:sz w:val="24"/>
          <w:szCs w:val="24"/>
        </w:rPr>
        <w:t>:</w:t>
      </w:r>
    </w:p>
    <w:p w14:paraId="7EDF00F8" w14:textId="77777777" w:rsidR="00116979" w:rsidRPr="00116979" w:rsidRDefault="00116979" w:rsidP="00C50B27">
      <w:pPr>
        <w:pStyle w:val="NoSpacing"/>
        <w:spacing w:line="276" w:lineRule="auto"/>
        <w:rPr>
          <w:rFonts w:ascii="Arial" w:hAnsi="Arial" w:cs="Arial"/>
          <w:b/>
          <w:bCs/>
          <w:sz w:val="24"/>
          <w:szCs w:val="24"/>
        </w:rPr>
      </w:pPr>
    </w:p>
    <w:p w14:paraId="5B5CAF3E" w14:textId="168F12C8" w:rsidR="00E30544" w:rsidRPr="00E30544" w:rsidRDefault="00E30544" w:rsidP="00C50B27">
      <w:pPr>
        <w:pStyle w:val="NoSpacing"/>
        <w:spacing w:line="276" w:lineRule="auto"/>
        <w:rPr>
          <w:rFonts w:ascii="Arial" w:hAnsi="Arial" w:cs="Arial"/>
        </w:rPr>
      </w:pPr>
      <w:r w:rsidRPr="00E30544">
        <w:rPr>
          <w:rFonts w:ascii="Arial" w:hAnsi="Arial" w:cs="Arial"/>
        </w:rPr>
        <w:t>AIS – A</w:t>
      </w:r>
      <w:r w:rsidR="00000CA4">
        <w:rPr>
          <w:rFonts w:ascii="Arial" w:hAnsi="Arial" w:cs="Arial"/>
        </w:rPr>
        <w:t>merican Iron &amp; Steel</w:t>
      </w:r>
    </w:p>
    <w:p w14:paraId="172FBFDB" w14:textId="6ADD4BDD" w:rsidR="00E30544" w:rsidRPr="00E30544" w:rsidRDefault="00E30544" w:rsidP="00C50B27">
      <w:pPr>
        <w:pStyle w:val="NoSpacing"/>
        <w:spacing w:line="276" w:lineRule="auto"/>
        <w:rPr>
          <w:rFonts w:ascii="Arial" w:hAnsi="Arial" w:cs="Arial"/>
        </w:rPr>
      </w:pPr>
      <w:r w:rsidRPr="00E30544">
        <w:rPr>
          <w:rFonts w:ascii="Arial" w:hAnsi="Arial" w:cs="Arial"/>
        </w:rPr>
        <w:t>APE – Advance</w:t>
      </w:r>
      <w:r w:rsidR="00A974FA">
        <w:rPr>
          <w:rFonts w:ascii="Arial" w:hAnsi="Arial" w:cs="Arial"/>
        </w:rPr>
        <w:t>d</w:t>
      </w:r>
      <w:r w:rsidRPr="00E30544">
        <w:rPr>
          <w:rFonts w:ascii="Arial" w:hAnsi="Arial" w:cs="Arial"/>
        </w:rPr>
        <w:t xml:space="preserve"> Pump &amp; Equipment</w:t>
      </w:r>
    </w:p>
    <w:p w14:paraId="12CDCC64" w14:textId="1BB820B2" w:rsidR="00E30544" w:rsidRDefault="00E30544" w:rsidP="00C50B27">
      <w:pPr>
        <w:pStyle w:val="NoSpacing"/>
        <w:spacing w:line="276" w:lineRule="auto"/>
        <w:rPr>
          <w:rFonts w:ascii="Arial" w:hAnsi="Arial" w:cs="Arial"/>
        </w:rPr>
      </w:pPr>
      <w:r w:rsidRPr="00E30544">
        <w:rPr>
          <w:rFonts w:ascii="Arial" w:hAnsi="Arial" w:cs="Arial"/>
        </w:rPr>
        <w:t>ARPA – American Rescue Plan Act</w:t>
      </w:r>
      <w:r>
        <w:rPr>
          <w:rFonts w:ascii="Arial" w:hAnsi="Arial" w:cs="Arial"/>
        </w:rPr>
        <w:t xml:space="preserve"> of 2021</w:t>
      </w:r>
    </w:p>
    <w:p w14:paraId="7353E135" w14:textId="2959E453" w:rsidR="00E30544" w:rsidRDefault="00E30544" w:rsidP="00C50B27">
      <w:pPr>
        <w:pStyle w:val="NoSpacing"/>
        <w:spacing w:line="276" w:lineRule="auto"/>
        <w:rPr>
          <w:rFonts w:ascii="Arial" w:hAnsi="Arial" w:cs="Arial"/>
        </w:rPr>
      </w:pPr>
      <w:r>
        <w:rPr>
          <w:rFonts w:ascii="Arial" w:hAnsi="Arial" w:cs="Arial"/>
        </w:rPr>
        <w:t>ARRA – American Recovery &amp; Reinvestment Act of 2009</w:t>
      </w:r>
    </w:p>
    <w:p w14:paraId="53E7830F" w14:textId="2D183736" w:rsidR="00E30544" w:rsidRDefault="00E30544" w:rsidP="00C50B27">
      <w:pPr>
        <w:pStyle w:val="NoSpacing"/>
        <w:spacing w:line="276" w:lineRule="auto"/>
        <w:rPr>
          <w:rFonts w:ascii="Arial" w:hAnsi="Arial" w:cs="Arial"/>
        </w:rPr>
      </w:pPr>
      <w:r>
        <w:rPr>
          <w:rFonts w:ascii="Arial" w:hAnsi="Arial" w:cs="Arial"/>
        </w:rPr>
        <w:t xml:space="preserve">AWWA – American Water Works Association </w:t>
      </w:r>
    </w:p>
    <w:p w14:paraId="150AE4D1" w14:textId="5C38094D" w:rsidR="007E61AF" w:rsidRDefault="007E61AF" w:rsidP="00C50B27">
      <w:pPr>
        <w:pStyle w:val="NoSpacing"/>
        <w:spacing w:line="276" w:lineRule="auto"/>
        <w:rPr>
          <w:rFonts w:ascii="Arial" w:hAnsi="Arial" w:cs="Arial"/>
        </w:rPr>
      </w:pPr>
      <w:r>
        <w:rPr>
          <w:rFonts w:ascii="Arial" w:hAnsi="Arial" w:cs="Arial"/>
        </w:rPr>
        <w:t>BABA – Build America, Buy American</w:t>
      </w:r>
    </w:p>
    <w:p w14:paraId="6CC9BE9D" w14:textId="58645D8C" w:rsidR="007E61AF" w:rsidRPr="00E30544" w:rsidRDefault="007E61AF" w:rsidP="00C50B27">
      <w:pPr>
        <w:pStyle w:val="NoSpacing"/>
        <w:spacing w:line="276" w:lineRule="auto"/>
        <w:rPr>
          <w:rFonts w:ascii="Arial" w:hAnsi="Arial" w:cs="Arial"/>
        </w:rPr>
      </w:pPr>
      <w:r>
        <w:rPr>
          <w:rFonts w:ascii="Arial" w:hAnsi="Arial" w:cs="Arial"/>
        </w:rPr>
        <w:t>BIL – Bipartisan Infrastructure Plan</w:t>
      </w:r>
    </w:p>
    <w:p w14:paraId="4FBBFEA5" w14:textId="58B5D8E8" w:rsidR="00E30544" w:rsidRPr="00E30544" w:rsidRDefault="00E30544" w:rsidP="00C50B27">
      <w:pPr>
        <w:pStyle w:val="NoSpacing"/>
        <w:spacing w:line="276" w:lineRule="auto"/>
        <w:rPr>
          <w:rFonts w:ascii="Arial" w:hAnsi="Arial" w:cs="Arial"/>
        </w:rPr>
      </w:pPr>
      <w:r w:rsidRPr="00E30544">
        <w:rPr>
          <w:rFonts w:ascii="Arial" w:hAnsi="Arial" w:cs="Arial"/>
        </w:rPr>
        <w:lastRenderedPageBreak/>
        <w:t>BOI – Montana Department of Commerce, Board of Investments</w:t>
      </w:r>
    </w:p>
    <w:p w14:paraId="618C23CF" w14:textId="358906B2" w:rsidR="00E30544" w:rsidRPr="00E30544" w:rsidRDefault="00E30544" w:rsidP="00C50B27">
      <w:pPr>
        <w:pStyle w:val="NoSpacing"/>
        <w:spacing w:line="276" w:lineRule="auto"/>
        <w:rPr>
          <w:rFonts w:ascii="Arial" w:hAnsi="Arial" w:cs="Arial"/>
        </w:rPr>
      </w:pPr>
      <w:r w:rsidRPr="00E30544">
        <w:rPr>
          <w:rFonts w:ascii="Arial" w:hAnsi="Arial" w:cs="Arial"/>
        </w:rPr>
        <w:t>CARDD – Conservation &amp; Resource Development Division</w:t>
      </w:r>
      <w:r>
        <w:rPr>
          <w:rFonts w:ascii="Arial" w:hAnsi="Arial" w:cs="Arial"/>
        </w:rPr>
        <w:t>, DNRC</w:t>
      </w:r>
    </w:p>
    <w:p w14:paraId="1335F2A1" w14:textId="0A278943" w:rsidR="00E30544" w:rsidRDefault="00E30544" w:rsidP="00C50B27">
      <w:pPr>
        <w:pStyle w:val="NoSpacing"/>
        <w:spacing w:line="276" w:lineRule="auto"/>
        <w:rPr>
          <w:rFonts w:ascii="Arial" w:hAnsi="Arial" w:cs="Arial"/>
        </w:rPr>
      </w:pPr>
      <w:r w:rsidRPr="00E30544">
        <w:rPr>
          <w:rFonts w:ascii="Arial" w:hAnsi="Arial" w:cs="Arial"/>
        </w:rPr>
        <w:t>CDBG – Community Development Block Grant Program</w:t>
      </w:r>
      <w:r>
        <w:rPr>
          <w:rFonts w:ascii="Arial" w:hAnsi="Arial" w:cs="Arial"/>
        </w:rPr>
        <w:t>, MT Department of Commerce</w:t>
      </w:r>
    </w:p>
    <w:p w14:paraId="29C99194" w14:textId="000D6D34" w:rsidR="00EA2E1A" w:rsidRDefault="00EA2E1A" w:rsidP="00C50B27">
      <w:pPr>
        <w:pStyle w:val="NoSpacing"/>
        <w:spacing w:line="276" w:lineRule="auto"/>
        <w:rPr>
          <w:rFonts w:ascii="Arial" w:hAnsi="Arial" w:cs="Arial"/>
        </w:rPr>
      </w:pPr>
      <w:r>
        <w:rPr>
          <w:rFonts w:ascii="Arial" w:hAnsi="Arial" w:cs="Arial"/>
        </w:rPr>
        <w:t>CMRWA – Central Montana Regional Water Authority</w:t>
      </w:r>
    </w:p>
    <w:p w14:paraId="65976251" w14:textId="2DB9BCC6" w:rsidR="00E30544" w:rsidRPr="00E30544" w:rsidRDefault="00E30544" w:rsidP="00C50B27">
      <w:pPr>
        <w:pStyle w:val="NoSpacing"/>
        <w:spacing w:line="276" w:lineRule="auto"/>
        <w:rPr>
          <w:rFonts w:ascii="Arial" w:hAnsi="Arial" w:cs="Arial"/>
        </w:rPr>
      </w:pPr>
      <w:r>
        <w:rPr>
          <w:rFonts w:ascii="Arial" w:hAnsi="Arial" w:cs="Arial"/>
        </w:rPr>
        <w:t>COVID-19 – Corona Virus 2019</w:t>
      </w:r>
    </w:p>
    <w:p w14:paraId="27FFA97C" w14:textId="77777777" w:rsidR="00E30544" w:rsidRPr="00E30544" w:rsidRDefault="00E30544" w:rsidP="00C50B27">
      <w:pPr>
        <w:pStyle w:val="NoSpacing"/>
        <w:spacing w:line="276" w:lineRule="auto"/>
        <w:rPr>
          <w:rFonts w:ascii="Arial" w:hAnsi="Arial" w:cs="Arial"/>
        </w:rPr>
      </w:pPr>
      <w:r w:rsidRPr="00E30544">
        <w:rPr>
          <w:rFonts w:ascii="Arial" w:hAnsi="Arial" w:cs="Arial"/>
        </w:rPr>
        <w:t>DEQ – Montana Department of Environmental Quality</w:t>
      </w:r>
    </w:p>
    <w:p w14:paraId="40520701" w14:textId="7B8BC650" w:rsidR="00E30544" w:rsidRDefault="00E30544" w:rsidP="00C50B27">
      <w:pPr>
        <w:pStyle w:val="NoSpacing"/>
        <w:spacing w:line="276" w:lineRule="auto"/>
        <w:rPr>
          <w:rFonts w:ascii="Arial" w:hAnsi="Arial" w:cs="Arial"/>
        </w:rPr>
      </w:pPr>
      <w:r w:rsidRPr="00E30544">
        <w:rPr>
          <w:rFonts w:ascii="Arial" w:hAnsi="Arial" w:cs="Arial"/>
        </w:rPr>
        <w:t>DNRC – Montana Department of Natural Resources &amp; Conservation</w:t>
      </w:r>
    </w:p>
    <w:p w14:paraId="65512AB7" w14:textId="21D4CCA2" w:rsidR="00E30544" w:rsidRDefault="00E30544" w:rsidP="00C50B27">
      <w:pPr>
        <w:pStyle w:val="NoSpacing"/>
        <w:spacing w:line="276" w:lineRule="auto"/>
        <w:rPr>
          <w:rFonts w:ascii="Arial" w:hAnsi="Arial" w:cs="Arial"/>
        </w:rPr>
      </w:pPr>
      <w:r w:rsidRPr="00E30544">
        <w:rPr>
          <w:rFonts w:ascii="Arial" w:hAnsi="Arial" w:cs="Arial"/>
        </w:rPr>
        <w:t>GWE – Great West Engineering</w:t>
      </w:r>
    </w:p>
    <w:p w14:paraId="7BBB3306" w14:textId="0B89724A" w:rsidR="00E87CA9" w:rsidRDefault="00E87CA9" w:rsidP="00C50B27">
      <w:pPr>
        <w:pStyle w:val="NoSpacing"/>
        <w:spacing w:line="276" w:lineRule="auto"/>
        <w:rPr>
          <w:rFonts w:ascii="Arial" w:hAnsi="Arial" w:cs="Arial"/>
        </w:rPr>
      </w:pPr>
      <w:r>
        <w:rPr>
          <w:rFonts w:ascii="Arial" w:hAnsi="Arial" w:cs="Arial"/>
        </w:rPr>
        <w:t xml:space="preserve">HDR </w:t>
      </w:r>
      <w:r w:rsidR="00BC6604">
        <w:rPr>
          <w:rFonts w:ascii="Arial" w:hAnsi="Arial" w:cs="Arial"/>
        </w:rPr>
        <w:t>–</w:t>
      </w:r>
      <w:r>
        <w:rPr>
          <w:rFonts w:ascii="Arial" w:hAnsi="Arial" w:cs="Arial"/>
        </w:rPr>
        <w:t xml:space="preserve"> </w:t>
      </w:r>
      <w:r w:rsidR="00BC6604">
        <w:rPr>
          <w:rFonts w:ascii="Arial" w:hAnsi="Arial" w:cs="Arial"/>
        </w:rPr>
        <w:t>HDR Engineering</w:t>
      </w:r>
    </w:p>
    <w:p w14:paraId="360B1FFF" w14:textId="0349B930" w:rsidR="003E1001" w:rsidRDefault="003E1001" w:rsidP="00C50B27">
      <w:pPr>
        <w:pStyle w:val="NoSpacing"/>
        <w:spacing w:line="276" w:lineRule="auto"/>
        <w:rPr>
          <w:rFonts w:ascii="Arial" w:hAnsi="Arial" w:cs="Arial"/>
        </w:rPr>
      </w:pPr>
      <w:r>
        <w:rPr>
          <w:rFonts w:ascii="Arial" w:hAnsi="Arial" w:cs="Arial"/>
        </w:rPr>
        <w:t>HUD – Housing and Urban Development</w:t>
      </w:r>
    </w:p>
    <w:p w14:paraId="0D4B9A9D" w14:textId="0B4A25BA" w:rsidR="00C20B4D" w:rsidRDefault="00C20B4D" w:rsidP="00C50B27">
      <w:pPr>
        <w:pStyle w:val="NoSpacing"/>
        <w:spacing w:line="276" w:lineRule="auto"/>
        <w:rPr>
          <w:rFonts w:ascii="Arial" w:hAnsi="Arial" w:cs="Arial"/>
        </w:rPr>
      </w:pPr>
      <w:r>
        <w:rPr>
          <w:rFonts w:ascii="Arial" w:hAnsi="Arial" w:cs="Arial"/>
        </w:rPr>
        <w:t>IAC – Infrastructure Advisory Commission (ARPA)</w:t>
      </w:r>
    </w:p>
    <w:p w14:paraId="36960E63" w14:textId="27523D51" w:rsidR="00B127AA" w:rsidRPr="00E30544" w:rsidRDefault="00B127AA" w:rsidP="00C50B27">
      <w:pPr>
        <w:pStyle w:val="NoSpacing"/>
        <w:spacing w:line="276" w:lineRule="auto"/>
        <w:rPr>
          <w:rFonts w:ascii="Arial" w:hAnsi="Arial" w:cs="Arial"/>
        </w:rPr>
      </w:pPr>
      <w:r>
        <w:rPr>
          <w:rFonts w:ascii="Arial" w:hAnsi="Arial" w:cs="Arial"/>
        </w:rPr>
        <w:t>IUP – Intended Use Plan</w:t>
      </w:r>
    </w:p>
    <w:p w14:paraId="0F824DAC" w14:textId="452D747F" w:rsidR="00E30544" w:rsidRDefault="00E30544" w:rsidP="00C50B27">
      <w:pPr>
        <w:pStyle w:val="NoSpacing"/>
        <w:spacing w:line="276" w:lineRule="auto"/>
        <w:rPr>
          <w:rFonts w:ascii="Arial" w:hAnsi="Arial" w:cs="Arial"/>
        </w:rPr>
      </w:pPr>
      <w:r w:rsidRPr="00E30544">
        <w:rPr>
          <w:rFonts w:ascii="Arial" w:hAnsi="Arial" w:cs="Arial"/>
        </w:rPr>
        <w:t xml:space="preserve">KLJ – </w:t>
      </w:r>
      <w:proofErr w:type="spellStart"/>
      <w:r w:rsidRPr="00E30544">
        <w:rPr>
          <w:rFonts w:ascii="Arial" w:hAnsi="Arial" w:cs="Arial"/>
        </w:rPr>
        <w:t>Kadmas</w:t>
      </w:r>
      <w:proofErr w:type="spellEnd"/>
      <w:r w:rsidRPr="00E30544">
        <w:rPr>
          <w:rFonts w:ascii="Arial" w:hAnsi="Arial" w:cs="Arial"/>
        </w:rPr>
        <w:t xml:space="preserve"> Lee &amp; Jackson Engineering</w:t>
      </w:r>
    </w:p>
    <w:p w14:paraId="7BDAF590" w14:textId="5FCD87BD" w:rsidR="00116979" w:rsidRPr="00E30544" w:rsidRDefault="00116979" w:rsidP="00C50B27">
      <w:pPr>
        <w:pStyle w:val="NoSpacing"/>
        <w:spacing w:line="276" w:lineRule="auto"/>
        <w:rPr>
          <w:rFonts w:ascii="Arial" w:hAnsi="Arial" w:cs="Arial"/>
        </w:rPr>
      </w:pPr>
      <w:r>
        <w:rPr>
          <w:rFonts w:ascii="Arial" w:hAnsi="Arial" w:cs="Arial"/>
        </w:rPr>
        <w:t>LFD – Montana State Legislative Fiscal Division</w:t>
      </w:r>
    </w:p>
    <w:p w14:paraId="73E9DF9A" w14:textId="54CB09FF" w:rsidR="00E30544" w:rsidRDefault="00E30544" w:rsidP="00C50B27">
      <w:pPr>
        <w:pStyle w:val="NoSpacing"/>
        <w:spacing w:line="276" w:lineRule="auto"/>
        <w:rPr>
          <w:rFonts w:ascii="Arial" w:hAnsi="Arial" w:cs="Arial"/>
        </w:rPr>
      </w:pPr>
      <w:r w:rsidRPr="00E30544">
        <w:rPr>
          <w:rFonts w:ascii="Arial" w:hAnsi="Arial" w:cs="Arial"/>
        </w:rPr>
        <w:t>MAP – Midwest Assistance Program</w:t>
      </w:r>
    </w:p>
    <w:p w14:paraId="0C4B6690" w14:textId="2D8A1355" w:rsidR="007E61AF" w:rsidRDefault="007E61AF" w:rsidP="00C50B27">
      <w:pPr>
        <w:pStyle w:val="NoSpacing"/>
        <w:spacing w:line="276" w:lineRule="auto"/>
        <w:rPr>
          <w:rFonts w:ascii="Arial" w:hAnsi="Arial" w:cs="Arial"/>
        </w:rPr>
      </w:pPr>
      <w:r>
        <w:rPr>
          <w:rFonts w:ascii="Arial" w:hAnsi="Arial" w:cs="Arial"/>
        </w:rPr>
        <w:t xml:space="preserve">MEPA </w:t>
      </w:r>
      <w:r w:rsidR="003E1001">
        <w:rPr>
          <w:rFonts w:ascii="Arial" w:hAnsi="Arial" w:cs="Arial"/>
        </w:rPr>
        <w:t>–</w:t>
      </w:r>
      <w:r>
        <w:rPr>
          <w:rFonts w:ascii="Arial" w:hAnsi="Arial" w:cs="Arial"/>
        </w:rPr>
        <w:t xml:space="preserve"> </w:t>
      </w:r>
      <w:r w:rsidR="003E1001">
        <w:rPr>
          <w:rFonts w:ascii="Arial" w:hAnsi="Arial" w:cs="Arial"/>
        </w:rPr>
        <w:t>Montana Environmental Policy Act</w:t>
      </w:r>
    </w:p>
    <w:p w14:paraId="25146A3D" w14:textId="2B8F2F81" w:rsidR="00000CA4" w:rsidRPr="00E30544" w:rsidRDefault="00000CA4" w:rsidP="00C50B27">
      <w:pPr>
        <w:pStyle w:val="NoSpacing"/>
        <w:spacing w:line="276" w:lineRule="auto"/>
        <w:rPr>
          <w:rFonts w:ascii="Arial" w:hAnsi="Arial" w:cs="Arial"/>
        </w:rPr>
      </w:pPr>
      <w:r>
        <w:rPr>
          <w:rFonts w:ascii="Arial" w:hAnsi="Arial" w:cs="Arial"/>
        </w:rPr>
        <w:t>MISC – Montana Invasive Species Council</w:t>
      </w:r>
    </w:p>
    <w:p w14:paraId="1EFEB32F" w14:textId="285358D9" w:rsidR="00E30544" w:rsidRDefault="00E30544" w:rsidP="00C50B27">
      <w:pPr>
        <w:pStyle w:val="NoSpacing"/>
        <w:spacing w:line="276" w:lineRule="auto"/>
        <w:rPr>
          <w:rFonts w:ascii="Arial" w:hAnsi="Arial" w:cs="Arial"/>
        </w:rPr>
      </w:pPr>
      <w:r w:rsidRPr="00E30544">
        <w:rPr>
          <w:rFonts w:ascii="Arial" w:hAnsi="Arial" w:cs="Arial"/>
        </w:rPr>
        <w:t>MRWS – Montana Rural Water Systems</w:t>
      </w:r>
    </w:p>
    <w:p w14:paraId="7FE8B4E9" w14:textId="55038A91" w:rsidR="003365B6" w:rsidRPr="00E30544" w:rsidRDefault="003365B6" w:rsidP="00C50B27">
      <w:pPr>
        <w:pStyle w:val="NoSpacing"/>
        <w:spacing w:line="276" w:lineRule="auto"/>
        <w:rPr>
          <w:rFonts w:ascii="Arial" w:hAnsi="Arial" w:cs="Arial"/>
        </w:rPr>
      </w:pPr>
      <w:r>
        <w:rPr>
          <w:rFonts w:ascii="Arial" w:hAnsi="Arial" w:cs="Arial"/>
        </w:rPr>
        <w:t>MCEP – See TSEP</w:t>
      </w:r>
    </w:p>
    <w:p w14:paraId="208452DA" w14:textId="7557960C" w:rsidR="00E30544" w:rsidRPr="00E30544" w:rsidRDefault="00E30544" w:rsidP="00C50B27">
      <w:pPr>
        <w:pStyle w:val="NoSpacing"/>
        <w:spacing w:line="276" w:lineRule="auto"/>
        <w:rPr>
          <w:rFonts w:ascii="Arial" w:hAnsi="Arial" w:cs="Arial"/>
        </w:rPr>
      </w:pPr>
      <w:r w:rsidRPr="00E30544">
        <w:rPr>
          <w:rFonts w:ascii="Arial" w:hAnsi="Arial" w:cs="Arial"/>
        </w:rPr>
        <w:t>RATES – Rural &amp; Tribal Environmental Solutions</w:t>
      </w:r>
    </w:p>
    <w:p w14:paraId="3C243F8C" w14:textId="128C76A1" w:rsidR="00E30544" w:rsidRPr="00E30544" w:rsidRDefault="00E30544" w:rsidP="00C50B27">
      <w:pPr>
        <w:pStyle w:val="NoSpacing"/>
        <w:spacing w:line="276" w:lineRule="auto"/>
        <w:rPr>
          <w:rFonts w:ascii="Arial" w:hAnsi="Arial" w:cs="Arial"/>
        </w:rPr>
      </w:pPr>
      <w:r w:rsidRPr="00E30544">
        <w:rPr>
          <w:rFonts w:ascii="Arial" w:hAnsi="Arial" w:cs="Arial"/>
        </w:rPr>
        <w:t>RDG – Reclamation Development Grant Program, DNRC</w:t>
      </w:r>
    </w:p>
    <w:p w14:paraId="31AFB45D" w14:textId="6BC9D011" w:rsidR="00E30544" w:rsidRPr="00E30544" w:rsidRDefault="00E30544" w:rsidP="00C50B27">
      <w:pPr>
        <w:pStyle w:val="NoSpacing"/>
        <w:spacing w:line="276" w:lineRule="auto"/>
        <w:rPr>
          <w:rFonts w:ascii="Arial" w:hAnsi="Arial" w:cs="Arial"/>
        </w:rPr>
      </w:pPr>
      <w:r w:rsidRPr="00E30544">
        <w:rPr>
          <w:rFonts w:ascii="Arial" w:hAnsi="Arial" w:cs="Arial"/>
        </w:rPr>
        <w:t>RRGL – Renewable Resource Grant and Loan Program, DNRC</w:t>
      </w:r>
    </w:p>
    <w:p w14:paraId="384005E7" w14:textId="1F4DFD50" w:rsidR="00E30544" w:rsidRPr="00E30544" w:rsidRDefault="00E30544" w:rsidP="00C50B27">
      <w:pPr>
        <w:pStyle w:val="NoSpacing"/>
        <w:spacing w:line="276" w:lineRule="auto"/>
        <w:rPr>
          <w:rFonts w:ascii="Arial" w:hAnsi="Arial" w:cs="Arial"/>
        </w:rPr>
      </w:pPr>
      <w:r w:rsidRPr="00E30544">
        <w:rPr>
          <w:rFonts w:ascii="Arial" w:hAnsi="Arial" w:cs="Arial"/>
        </w:rPr>
        <w:t>SRF (DNRC) – Wastewater State Revolving Fund Loan Program</w:t>
      </w:r>
    </w:p>
    <w:p w14:paraId="6AEA6FA5" w14:textId="4CCFE0CE" w:rsidR="00E30544" w:rsidRDefault="00E30544" w:rsidP="00C50B27">
      <w:pPr>
        <w:pStyle w:val="NoSpacing"/>
        <w:spacing w:line="276" w:lineRule="auto"/>
        <w:rPr>
          <w:rFonts w:ascii="Arial" w:hAnsi="Arial" w:cs="Arial"/>
        </w:rPr>
      </w:pPr>
      <w:r w:rsidRPr="00E30544">
        <w:rPr>
          <w:rFonts w:ascii="Arial" w:hAnsi="Arial" w:cs="Arial"/>
        </w:rPr>
        <w:t>TSEP – Treasure State Endowment Program, MT Department of Commerce</w:t>
      </w:r>
      <w:r w:rsidR="00F52240">
        <w:rPr>
          <w:rFonts w:ascii="Arial" w:hAnsi="Arial" w:cs="Arial"/>
        </w:rPr>
        <w:t xml:space="preserve"> – Now MSEP</w:t>
      </w:r>
    </w:p>
    <w:p w14:paraId="183EB505" w14:textId="30637060" w:rsidR="00E30544" w:rsidRDefault="00E30544" w:rsidP="00C50B27">
      <w:pPr>
        <w:pStyle w:val="NoSpacing"/>
        <w:spacing w:line="276" w:lineRule="auto"/>
        <w:rPr>
          <w:rFonts w:ascii="Arial" w:hAnsi="Arial" w:cs="Arial"/>
        </w:rPr>
      </w:pPr>
      <w:r>
        <w:rPr>
          <w:rFonts w:ascii="Arial" w:hAnsi="Arial" w:cs="Arial"/>
        </w:rPr>
        <w:t>USDA - RD – United States Department of Agriculture – Rural Development</w:t>
      </w:r>
    </w:p>
    <w:p w14:paraId="012D1882" w14:textId="75D0DD71" w:rsidR="00E30544" w:rsidRDefault="00E30544" w:rsidP="00C50B27">
      <w:pPr>
        <w:pStyle w:val="NoSpacing"/>
        <w:spacing w:line="276" w:lineRule="auto"/>
        <w:rPr>
          <w:rFonts w:ascii="Arial" w:hAnsi="Arial" w:cs="Arial"/>
        </w:rPr>
      </w:pPr>
      <w:r>
        <w:rPr>
          <w:rFonts w:ascii="Arial" w:hAnsi="Arial" w:cs="Arial"/>
        </w:rPr>
        <w:t>WASACT – Water &amp; Solid Waste Action Coordinating Team, Montana</w:t>
      </w:r>
    </w:p>
    <w:p w14:paraId="4A280806" w14:textId="445784DE" w:rsidR="00B40B9E" w:rsidRDefault="00B40B9E" w:rsidP="00C50B27">
      <w:pPr>
        <w:pStyle w:val="NoSpacing"/>
        <w:spacing w:line="276" w:lineRule="auto"/>
        <w:rPr>
          <w:rFonts w:ascii="Arial" w:hAnsi="Arial" w:cs="Arial"/>
        </w:rPr>
      </w:pPr>
      <w:r>
        <w:rPr>
          <w:rFonts w:ascii="Arial" w:hAnsi="Arial" w:cs="Arial"/>
        </w:rPr>
        <w:t>WMCC – Western Montana Conservation Commission (from Flathead Basin Commission and Upper Columbia Conservation Commission)</w:t>
      </w:r>
    </w:p>
    <w:p w14:paraId="7D2F6C03" w14:textId="77777777" w:rsidR="007E61AF" w:rsidRPr="00E30544" w:rsidRDefault="007E61AF" w:rsidP="00C50B27">
      <w:pPr>
        <w:pStyle w:val="NoSpacing"/>
        <w:spacing w:line="276" w:lineRule="auto"/>
        <w:rPr>
          <w:rFonts w:ascii="Arial" w:hAnsi="Arial" w:cs="Arial"/>
        </w:rPr>
      </w:pPr>
      <w:r w:rsidRPr="00E30544">
        <w:rPr>
          <w:rFonts w:ascii="Arial" w:hAnsi="Arial" w:cs="Arial"/>
        </w:rPr>
        <w:t>WRF (DNRC) – Drinking Water State Revolving Fund Loan Program</w:t>
      </w:r>
    </w:p>
    <w:p w14:paraId="5DA0828C" w14:textId="77777777" w:rsidR="00C20B4D" w:rsidRDefault="00C20B4D" w:rsidP="00C50B27">
      <w:pPr>
        <w:pStyle w:val="NoSpacing"/>
        <w:spacing w:line="276" w:lineRule="auto"/>
        <w:rPr>
          <w:rFonts w:ascii="Arial" w:hAnsi="Arial" w:cs="Arial"/>
        </w:rPr>
      </w:pPr>
    </w:p>
    <w:p w14:paraId="1836BFF0" w14:textId="77777777" w:rsidR="00C47AD9" w:rsidRDefault="00C47AD9" w:rsidP="00C50B27">
      <w:pPr>
        <w:pStyle w:val="NoSpacing"/>
        <w:pBdr>
          <w:bottom w:val="single" w:sz="12" w:space="1" w:color="auto"/>
        </w:pBdr>
        <w:spacing w:line="276" w:lineRule="auto"/>
        <w:rPr>
          <w:rFonts w:ascii="Arial" w:hAnsi="Arial" w:cs="Arial"/>
        </w:rPr>
      </w:pPr>
    </w:p>
    <w:p w14:paraId="076E0E91" w14:textId="77777777" w:rsidR="00C47AD9" w:rsidRDefault="00C47AD9" w:rsidP="00C50B27">
      <w:pPr>
        <w:pStyle w:val="NoSpacing"/>
        <w:spacing w:line="276" w:lineRule="auto"/>
        <w:rPr>
          <w:rFonts w:ascii="Arial" w:hAnsi="Arial" w:cs="Arial"/>
        </w:rPr>
      </w:pPr>
    </w:p>
    <w:p w14:paraId="4276F4EA" w14:textId="7F07A06D" w:rsidR="00C47AD9" w:rsidRPr="00EE668D" w:rsidRDefault="00C47AD9" w:rsidP="00C50B27">
      <w:pPr>
        <w:pStyle w:val="NoSpacing"/>
        <w:spacing w:line="276" w:lineRule="auto"/>
        <w:rPr>
          <w:rFonts w:ascii="Arial" w:hAnsi="Arial" w:cs="Arial"/>
          <w:sz w:val="24"/>
          <w:szCs w:val="24"/>
          <w:u w:val="single"/>
        </w:rPr>
      </w:pPr>
      <w:r w:rsidRPr="00EE668D">
        <w:rPr>
          <w:rFonts w:ascii="Arial" w:hAnsi="Arial" w:cs="Arial"/>
          <w:sz w:val="24"/>
          <w:szCs w:val="24"/>
          <w:u w:val="single"/>
        </w:rPr>
        <w:t>Call to Order, Sign-in Sheet, Agenda Changes</w:t>
      </w:r>
    </w:p>
    <w:p w14:paraId="689E9643" w14:textId="77777777" w:rsidR="00C47AD9" w:rsidRPr="00EE668D" w:rsidRDefault="00C47AD9" w:rsidP="00C50B27">
      <w:pPr>
        <w:pStyle w:val="NoSpacing"/>
        <w:spacing w:line="276" w:lineRule="auto"/>
        <w:rPr>
          <w:rFonts w:ascii="Arial" w:hAnsi="Arial" w:cs="Arial"/>
          <w:sz w:val="24"/>
          <w:szCs w:val="24"/>
          <w:u w:val="single"/>
        </w:rPr>
      </w:pPr>
    </w:p>
    <w:p w14:paraId="3A432E1D" w14:textId="77777777" w:rsidR="00D247D8" w:rsidRDefault="004D0E10" w:rsidP="00C50B27">
      <w:pPr>
        <w:pStyle w:val="NoSpacing"/>
        <w:spacing w:line="276" w:lineRule="auto"/>
        <w:jc w:val="both"/>
        <w:rPr>
          <w:rFonts w:ascii="Arial" w:hAnsi="Arial" w:cs="Arial"/>
          <w:sz w:val="24"/>
          <w:szCs w:val="24"/>
        </w:rPr>
      </w:pPr>
      <w:r>
        <w:rPr>
          <w:rFonts w:ascii="Arial" w:hAnsi="Arial" w:cs="Arial"/>
          <w:sz w:val="24"/>
          <w:szCs w:val="24"/>
        </w:rPr>
        <w:t>Anna Miller</w:t>
      </w:r>
      <w:r w:rsidR="00C47AD9" w:rsidRPr="00EE668D">
        <w:rPr>
          <w:rFonts w:ascii="Arial" w:hAnsi="Arial" w:cs="Arial"/>
          <w:sz w:val="24"/>
          <w:szCs w:val="24"/>
        </w:rPr>
        <w:t xml:space="preserve"> called the scheduled meeting of the Water, Wastewater and Solid Waste Action Coordinating Team (W2ASACT) to order at </w:t>
      </w:r>
      <w:r w:rsidR="00F75040">
        <w:rPr>
          <w:rFonts w:ascii="Arial" w:hAnsi="Arial" w:cs="Arial"/>
          <w:sz w:val="24"/>
          <w:szCs w:val="24"/>
        </w:rPr>
        <w:t>10:0</w:t>
      </w:r>
      <w:r w:rsidR="007E61AF">
        <w:rPr>
          <w:rFonts w:ascii="Arial" w:hAnsi="Arial" w:cs="Arial"/>
          <w:sz w:val="24"/>
          <w:szCs w:val="24"/>
        </w:rPr>
        <w:t>0</w:t>
      </w:r>
      <w:r w:rsidR="00F75040">
        <w:rPr>
          <w:rFonts w:ascii="Arial" w:hAnsi="Arial" w:cs="Arial"/>
          <w:sz w:val="24"/>
          <w:szCs w:val="24"/>
        </w:rPr>
        <w:t xml:space="preserve"> </w:t>
      </w:r>
      <w:r w:rsidR="00C47AD9" w:rsidRPr="00EE668D">
        <w:rPr>
          <w:rFonts w:ascii="Arial" w:hAnsi="Arial" w:cs="Arial"/>
          <w:sz w:val="24"/>
          <w:szCs w:val="24"/>
        </w:rPr>
        <w:t xml:space="preserve">am, on Tuesday, </w:t>
      </w:r>
      <w:r w:rsidR="007C2CB5">
        <w:rPr>
          <w:rFonts w:ascii="Arial" w:hAnsi="Arial" w:cs="Arial"/>
          <w:sz w:val="24"/>
          <w:szCs w:val="24"/>
        </w:rPr>
        <w:t>January</w:t>
      </w:r>
      <w:r w:rsidR="006608D8">
        <w:rPr>
          <w:rFonts w:ascii="Arial" w:hAnsi="Arial" w:cs="Arial"/>
          <w:sz w:val="24"/>
          <w:szCs w:val="24"/>
        </w:rPr>
        <w:t xml:space="preserve"> </w:t>
      </w:r>
      <w:r w:rsidR="007C2CB5">
        <w:rPr>
          <w:rFonts w:ascii="Arial" w:hAnsi="Arial" w:cs="Arial"/>
          <w:sz w:val="24"/>
          <w:szCs w:val="24"/>
        </w:rPr>
        <w:t>9</w:t>
      </w:r>
      <w:r w:rsidR="00E643B3">
        <w:rPr>
          <w:rFonts w:ascii="Arial" w:hAnsi="Arial" w:cs="Arial"/>
          <w:sz w:val="24"/>
          <w:szCs w:val="24"/>
        </w:rPr>
        <w:t>, 202</w:t>
      </w:r>
      <w:r w:rsidR="007C2CB5">
        <w:rPr>
          <w:rFonts w:ascii="Arial" w:hAnsi="Arial" w:cs="Arial"/>
          <w:sz w:val="24"/>
          <w:szCs w:val="24"/>
        </w:rPr>
        <w:t>4</w:t>
      </w:r>
      <w:r w:rsidR="00C47AD9" w:rsidRPr="00EE668D">
        <w:rPr>
          <w:rFonts w:ascii="Arial" w:hAnsi="Arial" w:cs="Arial"/>
          <w:sz w:val="24"/>
          <w:szCs w:val="24"/>
        </w:rPr>
        <w:t xml:space="preserve">.  </w:t>
      </w:r>
      <w:r w:rsidR="0059435E">
        <w:rPr>
          <w:rFonts w:ascii="Arial" w:hAnsi="Arial" w:cs="Arial"/>
          <w:sz w:val="24"/>
          <w:szCs w:val="24"/>
        </w:rPr>
        <w:t xml:space="preserve">Anna </w:t>
      </w:r>
      <w:r>
        <w:rPr>
          <w:rFonts w:ascii="Arial" w:hAnsi="Arial" w:cs="Arial"/>
          <w:sz w:val="24"/>
          <w:szCs w:val="24"/>
        </w:rPr>
        <w:t>went over the agenda and asked those in attendance to introduce themselves</w:t>
      </w:r>
      <w:r w:rsidR="0059435E">
        <w:rPr>
          <w:rFonts w:ascii="Arial" w:hAnsi="Arial" w:cs="Arial"/>
          <w:sz w:val="24"/>
          <w:szCs w:val="24"/>
        </w:rPr>
        <w:t xml:space="preserve">.  </w:t>
      </w:r>
      <w:r w:rsidR="004464CF" w:rsidRPr="00EE668D">
        <w:rPr>
          <w:rFonts w:ascii="Arial" w:hAnsi="Arial" w:cs="Arial"/>
          <w:sz w:val="24"/>
          <w:szCs w:val="24"/>
        </w:rPr>
        <w:t xml:space="preserve">The draft minutes from the </w:t>
      </w:r>
      <w:r w:rsidR="007C2CB5">
        <w:rPr>
          <w:rFonts w:ascii="Arial" w:hAnsi="Arial" w:cs="Arial"/>
          <w:sz w:val="24"/>
          <w:szCs w:val="24"/>
        </w:rPr>
        <w:t>October</w:t>
      </w:r>
      <w:r w:rsidR="00C07736">
        <w:rPr>
          <w:rFonts w:ascii="Arial" w:hAnsi="Arial" w:cs="Arial"/>
          <w:sz w:val="24"/>
          <w:szCs w:val="24"/>
        </w:rPr>
        <w:t xml:space="preserve"> </w:t>
      </w:r>
      <w:r w:rsidR="007C2CB5">
        <w:rPr>
          <w:rFonts w:ascii="Arial" w:hAnsi="Arial" w:cs="Arial"/>
          <w:sz w:val="24"/>
          <w:szCs w:val="24"/>
        </w:rPr>
        <w:t>10</w:t>
      </w:r>
      <w:r w:rsidR="007E61AF">
        <w:rPr>
          <w:rFonts w:ascii="Arial" w:hAnsi="Arial" w:cs="Arial"/>
          <w:sz w:val="24"/>
          <w:szCs w:val="24"/>
        </w:rPr>
        <w:t>, 202</w:t>
      </w:r>
      <w:r w:rsidR="0059435E">
        <w:rPr>
          <w:rFonts w:ascii="Arial" w:hAnsi="Arial" w:cs="Arial"/>
          <w:sz w:val="24"/>
          <w:szCs w:val="24"/>
        </w:rPr>
        <w:t>3</w:t>
      </w:r>
      <w:r w:rsidR="007E61AF">
        <w:rPr>
          <w:rFonts w:ascii="Arial" w:hAnsi="Arial" w:cs="Arial"/>
          <w:sz w:val="24"/>
          <w:szCs w:val="24"/>
        </w:rPr>
        <w:t>,</w:t>
      </w:r>
      <w:r w:rsidR="00C07736">
        <w:rPr>
          <w:rFonts w:ascii="Arial" w:hAnsi="Arial" w:cs="Arial"/>
          <w:sz w:val="24"/>
          <w:szCs w:val="24"/>
        </w:rPr>
        <w:t xml:space="preserve"> </w:t>
      </w:r>
      <w:r w:rsidR="004464CF" w:rsidRPr="00EE668D">
        <w:rPr>
          <w:rFonts w:ascii="Arial" w:hAnsi="Arial" w:cs="Arial"/>
          <w:sz w:val="24"/>
          <w:szCs w:val="24"/>
        </w:rPr>
        <w:t>meeting</w:t>
      </w:r>
      <w:r w:rsidR="00F75040">
        <w:rPr>
          <w:rFonts w:ascii="Arial" w:hAnsi="Arial" w:cs="Arial"/>
          <w:sz w:val="24"/>
          <w:szCs w:val="24"/>
        </w:rPr>
        <w:t xml:space="preserve">, which were </w:t>
      </w:r>
      <w:r w:rsidR="00C2693A">
        <w:rPr>
          <w:rFonts w:ascii="Arial" w:hAnsi="Arial" w:cs="Arial"/>
          <w:sz w:val="24"/>
          <w:szCs w:val="24"/>
        </w:rPr>
        <w:t>distributed to those present at DNRC and</w:t>
      </w:r>
      <w:r w:rsidR="00052DE0">
        <w:rPr>
          <w:rFonts w:ascii="Arial" w:hAnsi="Arial" w:cs="Arial"/>
          <w:sz w:val="24"/>
          <w:szCs w:val="24"/>
        </w:rPr>
        <w:t xml:space="preserve"> </w:t>
      </w:r>
      <w:r w:rsidR="00B5093F">
        <w:rPr>
          <w:rFonts w:ascii="Arial" w:hAnsi="Arial" w:cs="Arial"/>
          <w:sz w:val="24"/>
          <w:szCs w:val="24"/>
        </w:rPr>
        <w:t>posted</w:t>
      </w:r>
      <w:r w:rsidR="00D31944">
        <w:rPr>
          <w:rFonts w:ascii="Arial" w:hAnsi="Arial" w:cs="Arial"/>
          <w:sz w:val="24"/>
          <w:szCs w:val="24"/>
        </w:rPr>
        <w:t xml:space="preserve"> </w:t>
      </w:r>
      <w:r w:rsidR="001468D1">
        <w:rPr>
          <w:rFonts w:ascii="Arial" w:hAnsi="Arial" w:cs="Arial"/>
          <w:sz w:val="24"/>
          <w:szCs w:val="24"/>
        </w:rPr>
        <w:t xml:space="preserve">to </w:t>
      </w:r>
      <w:r w:rsidR="00D31944">
        <w:rPr>
          <w:rFonts w:ascii="Arial" w:hAnsi="Arial" w:cs="Arial"/>
          <w:sz w:val="24"/>
          <w:szCs w:val="24"/>
        </w:rPr>
        <w:t>t</w:t>
      </w:r>
      <w:r w:rsidR="00C2693A">
        <w:rPr>
          <w:rFonts w:ascii="Arial" w:hAnsi="Arial" w:cs="Arial"/>
          <w:sz w:val="24"/>
          <w:szCs w:val="24"/>
        </w:rPr>
        <w:t xml:space="preserve">he </w:t>
      </w:r>
      <w:r w:rsidR="009F4C9A">
        <w:rPr>
          <w:rFonts w:ascii="Arial" w:hAnsi="Arial" w:cs="Arial"/>
          <w:sz w:val="24"/>
          <w:szCs w:val="24"/>
        </w:rPr>
        <w:t xml:space="preserve">WASACT </w:t>
      </w:r>
      <w:r w:rsidR="00B5093F">
        <w:rPr>
          <w:rFonts w:ascii="Arial" w:hAnsi="Arial" w:cs="Arial"/>
          <w:sz w:val="24"/>
          <w:szCs w:val="24"/>
        </w:rPr>
        <w:t>website</w:t>
      </w:r>
      <w:r w:rsidR="00C453BA">
        <w:rPr>
          <w:rFonts w:ascii="Arial" w:hAnsi="Arial" w:cs="Arial"/>
          <w:sz w:val="24"/>
          <w:szCs w:val="24"/>
        </w:rPr>
        <w:t>,</w:t>
      </w:r>
      <w:r w:rsidR="0068373A">
        <w:rPr>
          <w:rFonts w:ascii="Arial" w:hAnsi="Arial" w:cs="Arial"/>
          <w:sz w:val="24"/>
          <w:szCs w:val="24"/>
        </w:rPr>
        <w:t xml:space="preserve"> </w:t>
      </w:r>
      <w:r w:rsidR="006608D8">
        <w:rPr>
          <w:rFonts w:ascii="Arial" w:hAnsi="Arial" w:cs="Arial"/>
          <w:sz w:val="24"/>
          <w:szCs w:val="24"/>
        </w:rPr>
        <w:t>were</w:t>
      </w:r>
      <w:r w:rsidR="00F75040">
        <w:rPr>
          <w:rFonts w:ascii="Arial" w:hAnsi="Arial" w:cs="Arial"/>
          <w:sz w:val="24"/>
          <w:szCs w:val="24"/>
        </w:rPr>
        <w:t xml:space="preserve"> approved and adopted by those </w:t>
      </w:r>
      <w:r w:rsidR="00052DE0">
        <w:rPr>
          <w:rFonts w:ascii="Arial" w:hAnsi="Arial" w:cs="Arial"/>
          <w:sz w:val="24"/>
          <w:szCs w:val="24"/>
        </w:rPr>
        <w:t>attending</w:t>
      </w:r>
      <w:r w:rsidR="00C07736">
        <w:rPr>
          <w:rFonts w:ascii="Arial" w:hAnsi="Arial" w:cs="Arial"/>
          <w:sz w:val="24"/>
          <w:szCs w:val="24"/>
        </w:rPr>
        <w:t xml:space="preserve"> </w:t>
      </w:r>
      <w:r w:rsidR="00C2693A">
        <w:rPr>
          <w:rFonts w:ascii="Arial" w:hAnsi="Arial" w:cs="Arial"/>
          <w:sz w:val="24"/>
          <w:szCs w:val="24"/>
        </w:rPr>
        <w:t>with no revisions</w:t>
      </w:r>
      <w:r w:rsidR="002802E8" w:rsidRPr="00EE668D">
        <w:rPr>
          <w:rFonts w:ascii="Arial" w:hAnsi="Arial" w:cs="Arial"/>
          <w:sz w:val="24"/>
          <w:szCs w:val="24"/>
        </w:rPr>
        <w:t>.</w:t>
      </w:r>
      <w:r w:rsidR="00C47AD9" w:rsidRPr="00EE668D">
        <w:rPr>
          <w:rFonts w:ascii="Arial" w:hAnsi="Arial" w:cs="Arial"/>
          <w:sz w:val="24"/>
          <w:szCs w:val="24"/>
        </w:rPr>
        <w:t xml:space="preserve">  </w:t>
      </w:r>
      <w:r w:rsidR="00052DE0">
        <w:rPr>
          <w:rFonts w:ascii="Arial" w:hAnsi="Arial" w:cs="Arial"/>
          <w:sz w:val="24"/>
          <w:szCs w:val="24"/>
        </w:rPr>
        <w:t>There were no changes made to today’s agenda.</w:t>
      </w:r>
      <w:r w:rsidR="0059435E">
        <w:rPr>
          <w:rFonts w:ascii="Arial" w:hAnsi="Arial" w:cs="Arial"/>
          <w:sz w:val="24"/>
          <w:szCs w:val="24"/>
        </w:rPr>
        <w:t xml:space="preserve">  </w:t>
      </w:r>
      <w:r>
        <w:rPr>
          <w:rFonts w:ascii="Arial" w:hAnsi="Arial" w:cs="Arial"/>
          <w:sz w:val="24"/>
          <w:szCs w:val="24"/>
        </w:rPr>
        <w:t xml:space="preserve">There were </w:t>
      </w:r>
      <w:r w:rsidR="007C2CB5">
        <w:rPr>
          <w:rFonts w:ascii="Arial" w:hAnsi="Arial" w:cs="Arial"/>
          <w:sz w:val="24"/>
          <w:szCs w:val="24"/>
        </w:rPr>
        <w:t>6</w:t>
      </w:r>
      <w:r>
        <w:rPr>
          <w:rFonts w:ascii="Arial" w:hAnsi="Arial" w:cs="Arial"/>
          <w:sz w:val="24"/>
          <w:szCs w:val="24"/>
        </w:rPr>
        <w:t xml:space="preserve"> attendees in the room.  </w:t>
      </w:r>
      <w:r w:rsidR="0059435E">
        <w:rPr>
          <w:rFonts w:ascii="Arial" w:hAnsi="Arial" w:cs="Arial"/>
          <w:sz w:val="24"/>
          <w:szCs w:val="24"/>
        </w:rPr>
        <w:t xml:space="preserve">According to the Zoom report, there were a total of </w:t>
      </w:r>
      <w:r w:rsidR="0032420A">
        <w:rPr>
          <w:rFonts w:ascii="Arial" w:hAnsi="Arial" w:cs="Arial"/>
          <w:sz w:val="24"/>
          <w:szCs w:val="24"/>
        </w:rPr>
        <w:t>3</w:t>
      </w:r>
      <w:r w:rsidR="007C2CB5">
        <w:rPr>
          <w:rFonts w:ascii="Arial" w:hAnsi="Arial" w:cs="Arial"/>
          <w:sz w:val="24"/>
          <w:szCs w:val="24"/>
        </w:rPr>
        <w:t>1</w:t>
      </w:r>
      <w:r w:rsidR="0059435E">
        <w:rPr>
          <w:rFonts w:ascii="Arial" w:hAnsi="Arial" w:cs="Arial"/>
          <w:sz w:val="24"/>
          <w:szCs w:val="24"/>
        </w:rPr>
        <w:t xml:space="preserve"> participants on the meeting.</w:t>
      </w:r>
    </w:p>
    <w:p w14:paraId="289AEF9E" w14:textId="77777777" w:rsidR="00D247D8" w:rsidRDefault="00D247D8" w:rsidP="00C50B27">
      <w:pPr>
        <w:pStyle w:val="NoSpacing"/>
        <w:spacing w:line="276" w:lineRule="auto"/>
        <w:jc w:val="both"/>
        <w:rPr>
          <w:rFonts w:ascii="Arial" w:hAnsi="Arial" w:cs="Arial"/>
          <w:sz w:val="24"/>
          <w:szCs w:val="24"/>
        </w:rPr>
      </w:pPr>
    </w:p>
    <w:p w14:paraId="0417F333" w14:textId="77777777" w:rsidR="0026242C" w:rsidRDefault="00D247D8" w:rsidP="00C50B27">
      <w:pPr>
        <w:pStyle w:val="NoSpacing"/>
        <w:spacing w:line="276" w:lineRule="auto"/>
        <w:jc w:val="both"/>
        <w:rPr>
          <w:rFonts w:ascii="Arial" w:hAnsi="Arial" w:cs="Arial"/>
          <w:sz w:val="24"/>
          <w:szCs w:val="24"/>
        </w:rPr>
      </w:pPr>
      <w:r>
        <w:rPr>
          <w:rFonts w:ascii="Arial" w:hAnsi="Arial" w:cs="Arial"/>
          <w:sz w:val="24"/>
          <w:szCs w:val="24"/>
        </w:rPr>
        <w:t xml:space="preserve">Anna noted that there is new funding available from the US Bureau of Reclamation and Army Corps of Engineers.  And she pointed out a change to the BABA preference for </w:t>
      </w:r>
      <w:r>
        <w:rPr>
          <w:rFonts w:ascii="Arial" w:hAnsi="Arial" w:cs="Arial"/>
          <w:sz w:val="24"/>
          <w:szCs w:val="24"/>
        </w:rPr>
        <w:lastRenderedPageBreak/>
        <w:t>Infrastructure projects.  There is a waiver available.  As you know, the agency with the most funding was the lead agency for applying for a waiver.  Anna said there are changes coming this year.  If you have federal funds, you may have other requirements.</w:t>
      </w:r>
      <w:r w:rsidR="002E2E2B">
        <w:rPr>
          <w:rFonts w:ascii="Arial" w:hAnsi="Arial" w:cs="Arial"/>
          <w:sz w:val="24"/>
          <w:szCs w:val="24"/>
        </w:rPr>
        <w:t xml:space="preserve">  Becky Anseth added that depending on where your project was when BABA came into play and if you have CDBG funds, the changes could affect your project.</w:t>
      </w:r>
    </w:p>
    <w:p w14:paraId="2956B3CB" w14:textId="77777777" w:rsidR="0026242C" w:rsidRDefault="0026242C" w:rsidP="00C50B27">
      <w:pPr>
        <w:pStyle w:val="NoSpacing"/>
        <w:spacing w:line="276" w:lineRule="auto"/>
        <w:jc w:val="both"/>
        <w:rPr>
          <w:rFonts w:ascii="Arial" w:hAnsi="Arial" w:cs="Arial"/>
          <w:sz w:val="24"/>
          <w:szCs w:val="24"/>
        </w:rPr>
      </w:pPr>
    </w:p>
    <w:p w14:paraId="6558D627" w14:textId="16BF2390" w:rsidR="0026242C" w:rsidRDefault="0026242C" w:rsidP="00C50B27">
      <w:pPr>
        <w:pStyle w:val="NoSpacing"/>
        <w:spacing w:line="276" w:lineRule="auto"/>
        <w:jc w:val="both"/>
        <w:rPr>
          <w:rFonts w:ascii="Arial" w:hAnsi="Arial" w:cs="Arial"/>
          <w:sz w:val="24"/>
          <w:szCs w:val="24"/>
        </w:rPr>
      </w:pPr>
      <w:r>
        <w:rPr>
          <w:rFonts w:ascii="Arial" w:hAnsi="Arial" w:cs="Arial"/>
          <w:sz w:val="24"/>
          <w:szCs w:val="24"/>
        </w:rPr>
        <w:t xml:space="preserve">Anna said the CDBG awards are out.  </w:t>
      </w:r>
      <w:r w:rsidR="005E341C">
        <w:rPr>
          <w:rFonts w:ascii="Arial" w:hAnsi="Arial" w:cs="Arial"/>
          <w:sz w:val="24"/>
          <w:szCs w:val="24"/>
        </w:rPr>
        <w:t>Becky said yes, s</w:t>
      </w:r>
      <w:r>
        <w:rPr>
          <w:rFonts w:ascii="Arial" w:hAnsi="Arial" w:cs="Arial"/>
          <w:sz w:val="24"/>
          <w:szCs w:val="24"/>
        </w:rPr>
        <w:t xml:space="preserve">ix </w:t>
      </w:r>
      <w:r w:rsidR="005E341C">
        <w:rPr>
          <w:rFonts w:ascii="Arial" w:hAnsi="Arial" w:cs="Arial"/>
          <w:sz w:val="24"/>
          <w:szCs w:val="24"/>
        </w:rPr>
        <w:t xml:space="preserve">infrastructure </w:t>
      </w:r>
      <w:r>
        <w:rPr>
          <w:rFonts w:ascii="Arial" w:hAnsi="Arial" w:cs="Arial"/>
          <w:sz w:val="24"/>
          <w:szCs w:val="24"/>
        </w:rPr>
        <w:t>projects have received awards</w:t>
      </w:r>
      <w:r w:rsidR="005E341C">
        <w:rPr>
          <w:rFonts w:ascii="Arial" w:hAnsi="Arial" w:cs="Arial"/>
          <w:sz w:val="24"/>
          <w:szCs w:val="24"/>
        </w:rPr>
        <w:t xml:space="preserve"> and those have been notified</w:t>
      </w:r>
      <w:r>
        <w:rPr>
          <w:rFonts w:ascii="Arial" w:hAnsi="Arial" w:cs="Arial"/>
          <w:sz w:val="24"/>
          <w:szCs w:val="24"/>
        </w:rPr>
        <w:t xml:space="preserve">.  </w:t>
      </w:r>
      <w:r w:rsidR="005E341C">
        <w:rPr>
          <w:rFonts w:ascii="Arial" w:hAnsi="Arial" w:cs="Arial"/>
          <w:sz w:val="24"/>
          <w:szCs w:val="24"/>
        </w:rPr>
        <w:t>I</w:t>
      </w:r>
      <w:r>
        <w:rPr>
          <w:rFonts w:ascii="Arial" w:hAnsi="Arial" w:cs="Arial"/>
          <w:sz w:val="24"/>
          <w:szCs w:val="24"/>
        </w:rPr>
        <w:t>f you work with an agency with federal funding, there may be requirements to meet</w:t>
      </w:r>
      <w:r w:rsidR="005E341C">
        <w:rPr>
          <w:rFonts w:ascii="Arial" w:hAnsi="Arial" w:cs="Arial"/>
          <w:sz w:val="24"/>
          <w:szCs w:val="24"/>
        </w:rPr>
        <w:t>, similar to Rural Development</w:t>
      </w:r>
      <w:r>
        <w:rPr>
          <w:rFonts w:ascii="Arial" w:hAnsi="Arial" w:cs="Arial"/>
          <w:sz w:val="24"/>
          <w:szCs w:val="24"/>
        </w:rPr>
        <w:t>.</w:t>
      </w:r>
      <w:r w:rsidR="005E341C">
        <w:rPr>
          <w:rFonts w:ascii="Arial" w:hAnsi="Arial" w:cs="Arial"/>
          <w:sz w:val="24"/>
          <w:szCs w:val="24"/>
        </w:rPr>
        <w:t xml:space="preserve">  That is something to pay attention to and talk to your staff.  Rosie Gold</w:t>
      </w:r>
      <w:r w:rsidR="00DE417E">
        <w:rPr>
          <w:rFonts w:ascii="Arial" w:hAnsi="Arial" w:cs="Arial"/>
          <w:sz w:val="24"/>
          <w:szCs w:val="24"/>
        </w:rPr>
        <w:t>ich</w:t>
      </w:r>
      <w:r w:rsidR="005E341C">
        <w:rPr>
          <w:rFonts w:ascii="Arial" w:hAnsi="Arial" w:cs="Arial"/>
          <w:sz w:val="24"/>
          <w:szCs w:val="24"/>
        </w:rPr>
        <w:t xml:space="preserve"> has all the specific details on the BABA if you have CDBG fund in your budget.</w:t>
      </w:r>
    </w:p>
    <w:p w14:paraId="0F9C2DDE" w14:textId="77777777" w:rsidR="0026242C" w:rsidRDefault="0026242C" w:rsidP="00C50B27">
      <w:pPr>
        <w:pStyle w:val="NoSpacing"/>
        <w:spacing w:line="276" w:lineRule="auto"/>
        <w:jc w:val="both"/>
        <w:rPr>
          <w:rFonts w:ascii="Arial" w:hAnsi="Arial" w:cs="Arial"/>
          <w:sz w:val="24"/>
          <w:szCs w:val="24"/>
        </w:rPr>
      </w:pPr>
    </w:p>
    <w:p w14:paraId="743D939B" w14:textId="77777777" w:rsidR="0026242C" w:rsidRDefault="0026242C" w:rsidP="00C50B27">
      <w:pPr>
        <w:pStyle w:val="NoSpacing"/>
        <w:spacing w:line="276" w:lineRule="auto"/>
        <w:jc w:val="both"/>
        <w:rPr>
          <w:rFonts w:ascii="Arial" w:hAnsi="Arial" w:cs="Arial"/>
          <w:sz w:val="24"/>
          <w:szCs w:val="24"/>
        </w:rPr>
      </w:pPr>
      <w:r>
        <w:rPr>
          <w:rFonts w:ascii="Arial" w:hAnsi="Arial" w:cs="Arial"/>
          <w:sz w:val="24"/>
          <w:szCs w:val="24"/>
        </w:rPr>
        <w:t>Stakeholder Update</w:t>
      </w:r>
    </w:p>
    <w:p w14:paraId="3D8B9E82" w14:textId="77777777" w:rsidR="0026242C" w:rsidRDefault="0026242C" w:rsidP="00C50B27">
      <w:pPr>
        <w:pStyle w:val="NoSpacing"/>
        <w:spacing w:line="276" w:lineRule="auto"/>
        <w:jc w:val="both"/>
        <w:rPr>
          <w:rFonts w:ascii="Arial" w:hAnsi="Arial" w:cs="Arial"/>
          <w:sz w:val="24"/>
          <w:szCs w:val="24"/>
        </w:rPr>
      </w:pPr>
    </w:p>
    <w:p w14:paraId="56E6B9ED" w14:textId="0E9C9990" w:rsidR="00C50F3E" w:rsidRDefault="0026242C" w:rsidP="00C50B27">
      <w:pPr>
        <w:pStyle w:val="NoSpacing"/>
        <w:spacing w:line="276" w:lineRule="auto"/>
        <w:jc w:val="both"/>
        <w:rPr>
          <w:rFonts w:ascii="Arial" w:hAnsi="Arial" w:cs="Arial"/>
          <w:sz w:val="24"/>
          <w:szCs w:val="24"/>
        </w:rPr>
      </w:pPr>
      <w:r>
        <w:rPr>
          <w:rFonts w:ascii="Arial" w:hAnsi="Arial" w:cs="Arial"/>
          <w:sz w:val="24"/>
          <w:szCs w:val="24"/>
        </w:rPr>
        <w:t>Lindsay Volpe gave a summary of what came out of the listening sessions during the Stakeholder Engagement Process</w:t>
      </w:r>
      <w:r w:rsidR="00DE417E">
        <w:rPr>
          <w:rFonts w:ascii="Arial" w:hAnsi="Arial" w:cs="Arial"/>
          <w:sz w:val="24"/>
          <w:szCs w:val="24"/>
        </w:rPr>
        <w:t xml:space="preserve"> at DNRC - CARDD</w:t>
      </w:r>
      <w:r>
        <w:rPr>
          <w:rFonts w:ascii="Arial" w:hAnsi="Arial" w:cs="Arial"/>
          <w:sz w:val="24"/>
          <w:szCs w:val="24"/>
        </w:rPr>
        <w:t xml:space="preserve">.  </w:t>
      </w:r>
      <w:r w:rsidR="00B97063">
        <w:rPr>
          <w:rFonts w:ascii="Arial" w:hAnsi="Arial" w:cs="Arial"/>
          <w:sz w:val="24"/>
          <w:szCs w:val="24"/>
        </w:rPr>
        <w:t xml:space="preserve">Through the three meetings, we updated our program guidelines and went through and provided a structure </w:t>
      </w:r>
      <w:r w:rsidR="00DE417E">
        <w:rPr>
          <w:rFonts w:ascii="Arial" w:hAnsi="Arial" w:cs="Arial"/>
          <w:sz w:val="24"/>
          <w:szCs w:val="24"/>
        </w:rPr>
        <w:t>to explain program</w:t>
      </w:r>
      <w:r w:rsidR="00B97063">
        <w:rPr>
          <w:rFonts w:ascii="Arial" w:hAnsi="Arial" w:cs="Arial"/>
          <w:sz w:val="24"/>
          <w:szCs w:val="24"/>
        </w:rPr>
        <w:t xml:space="preserve"> rules.  They discussed the program information and took feedback</w:t>
      </w:r>
      <w:r w:rsidR="00DE417E">
        <w:rPr>
          <w:rFonts w:ascii="Arial" w:hAnsi="Arial" w:cs="Arial"/>
          <w:sz w:val="24"/>
          <w:szCs w:val="24"/>
        </w:rPr>
        <w:t xml:space="preserve"> from</w:t>
      </w:r>
      <w:r w:rsidR="00B97063">
        <w:rPr>
          <w:rFonts w:ascii="Arial" w:hAnsi="Arial" w:cs="Arial"/>
          <w:sz w:val="24"/>
          <w:szCs w:val="24"/>
        </w:rPr>
        <w:t xml:space="preserve"> stakeholders.  </w:t>
      </w:r>
      <w:r>
        <w:rPr>
          <w:rFonts w:ascii="Arial" w:hAnsi="Arial" w:cs="Arial"/>
          <w:sz w:val="24"/>
          <w:szCs w:val="24"/>
        </w:rPr>
        <w:t xml:space="preserve">She said they plan to incorporate them into the next round of applications.  </w:t>
      </w:r>
    </w:p>
    <w:p w14:paraId="460727EC" w14:textId="77777777" w:rsidR="00C50F3E" w:rsidRDefault="00C50F3E" w:rsidP="00C50B27">
      <w:pPr>
        <w:pStyle w:val="NoSpacing"/>
        <w:spacing w:line="276" w:lineRule="auto"/>
        <w:jc w:val="both"/>
        <w:rPr>
          <w:rFonts w:ascii="Arial" w:hAnsi="Arial" w:cs="Arial"/>
          <w:sz w:val="24"/>
          <w:szCs w:val="24"/>
        </w:rPr>
      </w:pPr>
    </w:p>
    <w:p w14:paraId="61D0CC0C" w14:textId="5409221A" w:rsidR="00C50F3E" w:rsidRDefault="0026242C" w:rsidP="00C50B27">
      <w:pPr>
        <w:pStyle w:val="NoSpacing"/>
        <w:spacing w:line="276" w:lineRule="auto"/>
        <w:jc w:val="both"/>
        <w:rPr>
          <w:rFonts w:ascii="Arial" w:hAnsi="Arial" w:cs="Arial"/>
          <w:sz w:val="24"/>
          <w:szCs w:val="24"/>
        </w:rPr>
      </w:pPr>
      <w:r>
        <w:rPr>
          <w:rFonts w:ascii="Arial" w:hAnsi="Arial" w:cs="Arial"/>
          <w:sz w:val="24"/>
          <w:szCs w:val="24"/>
        </w:rPr>
        <w:t xml:space="preserve">Lindsay said there was a comprehensive overview of the programs and a new Technical Assistant Grant </w:t>
      </w:r>
      <w:r w:rsidR="00B97063">
        <w:rPr>
          <w:rFonts w:ascii="Arial" w:hAnsi="Arial" w:cs="Arial"/>
          <w:sz w:val="24"/>
          <w:szCs w:val="24"/>
        </w:rPr>
        <w:t xml:space="preserve">they are hoping to roll </w:t>
      </w:r>
      <w:r>
        <w:rPr>
          <w:rFonts w:ascii="Arial" w:hAnsi="Arial" w:cs="Arial"/>
          <w:sz w:val="24"/>
          <w:szCs w:val="24"/>
        </w:rPr>
        <w:t>out in January.</w:t>
      </w:r>
      <w:r w:rsidR="0015156F">
        <w:rPr>
          <w:rFonts w:ascii="Arial" w:hAnsi="Arial" w:cs="Arial"/>
          <w:sz w:val="24"/>
          <w:szCs w:val="24"/>
        </w:rPr>
        <w:t xml:space="preserve">  This will be to</w:t>
      </w:r>
      <w:r>
        <w:rPr>
          <w:rFonts w:ascii="Arial" w:hAnsi="Arial" w:cs="Arial"/>
          <w:sz w:val="24"/>
          <w:szCs w:val="24"/>
        </w:rPr>
        <w:t xml:space="preserve"> </w:t>
      </w:r>
      <w:r w:rsidR="0015156F">
        <w:rPr>
          <w:rFonts w:ascii="Arial" w:hAnsi="Arial" w:cs="Arial"/>
          <w:sz w:val="24"/>
          <w:szCs w:val="24"/>
        </w:rPr>
        <w:t>provid</w:t>
      </w:r>
      <w:r w:rsidR="00C50F3E">
        <w:rPr>
          <w:rFonts w:ascii="Arial" w:hAnsi="Arial" w:cs="Arial"/>
          <w:sz w:val="24"/>
          <w:szCs w:val="24"/>
        </w:rPr>
        <w:t>e</w:t>
      </w:r>
      <w:r w:rsidR="0015156F">
        <w:rPr>
          <w:rFonts w:ascii="Arial" w:hAnsi="Arial" w:cs="Arial"/>
          <w:sz w:val="24"/>
          <w:szCs w:val="24"/>
        </w:rPr>
        <w:t xml:space="preserve"> technical assistance to people, communities or applicants that might not have worked with any type of providers in the past and need </w:t>
      </w:r>
      <w:r w:rsidR="0034305D">
        <w:rPr>
          <w:rFonts w:ascii="Arial" w:hAnsi="Arial" w:cs="Arial"/>
          <w:sz w:val="24"/>
          <w:szCs w:val="24"/>
        </w:rPr>
        <w:t>help</w:t>
      </w:r>
      <w:r w:rsidR="0015156F">
        <w:rPr>
          <w:rFonts w:ascii="Arial" w:hAnsi="Arial" w:cs="Arial"/>
          <w:sz w:val="24"/>
          <w:szCs w:val="24"/>
        </w:rPr>
        <w:t xml:space="preserve"> to get started.</w:t>
      </w:r>
      <w:r>
        <w:rPr>
          <w:rFonts w:ascii="Arial" w:hAnsi="Arial" w:cs="Arial"/>
          <w:sz w:val="24"/>
          <w:szCs w:val="24"/>
        </w:rPr>
        <w:t xml:space="preserve"> </w:t>
      </w:r>
      <w:r w:rsidR="0034305D">
        <w:rPr>
          <w:rFonts w:ascii="Arial" w:hAnsi="Arial" w:cs="Arial"/>
          <w:sz w:val="24"/>
          <w:szCs w:val="24"/>
        </w:rPr>
        <w:t>Commerce</w:t>
      </w:r>
      <w:r w:rsidR="0015156F">
        <w:rPr>
          <w:rFonts w:ascii="Arial" w:hAnsi="Arial" w:cs="Arial"/>
          <w:sz w:val="24"/>
          <w:szCs w:val="24"/>
        </w:rPr>
        <w:t xml:space="preserve"> was successful with that program.  </w:t>
      </w:r>
      <w:r>
        <w:rPr>
          <w:rFonts w:ascii="Arial" w:hAnsi="Arial" w:cs="Arial"/>
          <w:sz w:val="24"/>
          <w:szCs w:val="24"/>
        </w:rPr>
        <w:t>This will cover not just</w:t>
      </w:r>
      <w:r w:rsidR="0015156F">
        <w:rPr>
          <w:rFonts w:ascii="Arial" w:hAnsi="Arial" w:cs="Arial"/>
          <w:sz w:val="24"/>
          <w:szCs w:val="24"/>
        </w:rPr>
        <w:t xml:space="preserve"> water and wastewater</w:t>
      </w:r>
      <w:r>
        <w:rPr>
          <w:rFonts w:ascii="Arial" w:hAnsi="Arial" w:cs="Arial"/>
          <w:sz w:val="24"/>
          <w:szCs w:val="24"/>
        </w:rPr>
        <w:t xml:space="preserve"> infrastructure projects</w:t>
      </w:r>
      <w:r w:rsidR="0015156F">
        <w:rPr>
          <w:rFonts w:ascii="Arial" w:hAnsi="Arial" w:cs="Arial"/>
          <w:sz w:val="24"/>
          <w:szCs w:val="24"/>
        </w:rPr>
        <w:t>, but</w:t>
      </w:r>
      <w:r>
        <w:rPr>
          <w:rFonts w:ascii="Arial" w:hAnsi="Arial" w:cs="Arial"/>
          <w:sz w:val="24"/>
          <w:szCs w:val="24"/>
        </w:rPr>
        <w:t xml:space="preserve"> irrigation</w:t>
      </w:r>
      <w:r w:rsidR="0015156F">
        <w:rPr>
          <w:rFonts w:ascii="Arial" w:hAnsi="Arial" w:cs="Arial"/>
          <w:sz w:val="24"/>
          <w:szCs w:val="24"/>
        </w:rPr>
        <w:t xml:space="preserve"> and stormwater projects.  It is a great place for projects to start</w:t>
      </w:r>
      <w:r>
        <w:rPr>
          <w:rFonts w:ascii="Arial" w:hAnsi="Arial" w:cs="Arial"/>
          <w:sz w:val="24"/>
          <w:szCs w:val="24"/>
        </w:rPr>
        <w:t xml:space="preserve">.  </w:t>
      </w:r>
    </w:p>
    <w:p w14:paraId="4762847D" w14:textId="77777777" w:rsidR="00C50F3E" w:rsidRDefault="00C50F3E" w:rsidP="00C50B27">
      <w:pPr>
        <w:pStyle w:val="NoSpacing"/>
        <w:spacing w:line="276" w:lineRule="auto"/>
        <w:jc w:val="both"/>
        <w:rPr>
          <w:rFonts w:ascii="Arial" w:hAnsi="Arial" w:cs="Arial"/>
          <w:sz w:val="24"/>
          <w:szCs w:val="24"/>
        </w:rPr>
      </w:pPr>
    </w:p>
    <w:p w14:paraId="26F77FB4" w14:textId="76FBE1DD" w:rsidR="00E41127" w:rsidRDefault="0026242C" w:rsidP="00C50B27">
      <w:pPr>
        <w:pStyle w:val="NoSpacing"/>
        <w:spacing w:line="276" w:lineRule="auto"/>
        <w:jc w:val="both"/>
        <w:rPr>
          <w:rFonts w:ascii="Arial" w:hAnsi="Arial" w:cs="Arial"/>
          <w:sz w:val="24"/>
          <w:szCs w:val="24"/>
        </w:rPr>
      </w:pPr>
      <w:r>
        <w:rPr>
          <w:rFonts w:ascii="Arial" w:hAnsi="Arial" w:cs="Arial"/>
          <w:sz w:val="24"/>
          <w:szCs w:val="24"/>
        </w:rPr>
        <w:t xml:space="preserve">We will </w:t>
      </w:r>
      <w:r w:rsidR="0015156F">
        <w:rPr>
          <w:rFonts w:ascii="Arial" w:hAnsi="Arial" w:cs="Arial"/>
          <w:sz w:val="24"/>
          <w:szCs w:val="24"/>
        </w:rPr>
        <w:t xml:space="preserve">also </w:t>
      </w:r>
      <w:r>
        <w:rPr>
          <w:rFonts w:ascii="Arial" w:hAnsi="Arial" w:cs="Arial"/>
          <w:sz w:val="24"/>
          <w:szCs w:val="24"/>
        </w:rPr>
        <w:t>have N</w:t>
      </w:r>
      <w:r w:rsidR="0015156F">
        <w:rPr>
          <w:rFonts w:ascii="Arial" w:hAnsi="Arial" w:cs="Arial"/>
          <w:sz w:val="24"/>
          <w:szCs w:val="24"/>
        </w:rPr>
        <w:t>o</w:t>
      </w:r>
      <w:r>
        <w:rPr>
          <w:rFonts w:ascii="Arial" w:hAnsi="Arial" w:cs="Arial"/>
          <w:sz w:val="24"/>
          <w:szCs w:val="24"/>
        </w:rPr>
        <w:t>n-Point Source pro</w:t>
      </w:r>
      <w:r w:rsidR="0015156F">
        <w:rPr>
          <w:rFonts w:ascii="Arial" w:hAnsi="Arial" w:cs="Arial"/>
          <w:sz w:val="24"/>
          <w:szCs w:val="24"/>
        </w:rPr>
        <w:t xml:space="preserve">gram </w:t>
      </w:r>
      <w:r w:rsidR="00DE417E">
        <w:rPr>
          <w:rFonts w:ascii="Arial" w:hAnsi="Arial" w:cs="Arial"/>
          <w:sz w:val="24"/>
          <w:szCs w:val="24"/>
        </w:rPr>
        <w:t>in the 2025 Biennium</w:t>
      </w:r>
      <w:r>
        <w:rPr>
          <w:rFonts w:ascii="Arial" w:hAnsi="Arial" w:cs="Arial"/>
          <w:sz w:val="24"/>
          <w:szCs w:val="24"/>
        </w:rPr>
        <w:t xml:space="preserve">.  </w:t>
      </w:r>
      <w:r w:rsidR="0015156F">
        <w:rPr>
          <w:rFonts w:ascii="Arial" w:hAnsi="Arial" w:cs="Arial"/>
          <w:sz w:val="24"/>
          <w:szCs w:val="24"/>
        </w:rPr>
        <w:t xml:space="preserve">There is a schedule for when those funding opportunities are open.  In the guideline document, </w:t>
      </w:r>
      <w:r>
        <w:rPr>
          <w:rFonts w:ascii="Arial" w:hAnsi="Arial" w:cs="Arial"/>
          <w:sz w:val="24"/>
          <w:szCs w:val="24"/>
        </w:rPr>
        <w:t>you can see our process.</w:t>
      </w:r>
      <w:r w:rsidR="0059435E" w:rsidRPr="00EE668D">
        <w:rPr>
          <w:rFonts w:ascii="Arial" w:hAnsi="Arial" w:cs="Arial"/>
          <w:sz w:val="24"/>
          <w:szCs w:val="24"/>
        </w:rPr>
        <w:t xml:space="preserve"> </w:t>
      </w:r>
      <w:r w:rsidR="00C50F3E">
        <w:rPr>
          <w:rFonts w:ascii="Arial" w:hAnsi="Arial" w:cs="Arial"/>
          <w:sz w:val="24"/>
          <w:szCs w:val="24"/>
        </w:rPr>
        <w:t xml:space="preserve"> That is a great document and a comprehensive summary of the work we do and we appreciate everyone who participated and were able to contribute feedback.</w:t>
      </w:r>
      <w:r w:rsidR="0059435E" w:rsidRPr="00EE668D">
        <w:rPr>
          <w:rFonts w:ascii="Arial" w:hAnsi="Arial" w:cs="Arial"/>
          <w:sz w:val="24"/>
          <w:szCs w:val="24"/>
        </w:rPr>
        <w:t xml:space="preserve"> </w:t>
      </w:r>
      <w:r w:rsidR="00C50F3E">
        <w:rPr>
          <w:rFonts w:ascii="Arial" w:hAnsi="Arial" w:cs="Arial"/>
          <w:sz w:val="24"/>
          <w:szCs w:val="24"/>
        </w:rPr>
        <w:t xml:space="preserve"> W</w:t>
      </w:r>
      <w:r w:rsidR="0040164E">
        <w:rPr>
          <w:rFonts w:ascii="Arial" w:hAnsi="Arial" w:cs="Arial"/>
          <w:sz w:val="24"/>
          <w:szCs w:val="24"/>
        </w:rPr>
        <w:t xml:space="preserve">e </w:t>
      </w:r>
      <w:r w:rsidR="00C50F3E">
        <w:rPr>
          <w:rFonts w:ascii="Arial" w:hAnsi="Arial" w:cs="Arial"/>
          <w:sz w:val="24"/>
          <w:szCs w:val="24"/>
        </w:rPr>
        <w:t>are also looking into comments received about our</w:t>
      </w:r>
      <w:r w:rsidR="0040164E">
        <w:rPr>
          <w:rFonts w:ascii="Arial" w:hAnsi="Arial" w:cs="Arial"/>
          <w:sz w:val="24"/>
          <w:szCs w:val="24"/>
        </w:rPr>
        <w:t xml:space="preserve"> reporting process. </w:t>
      </w:r>
      <w:r w:rsidR="00C50F3E">
        <w:rPr>
          <w:rFonts w:ascii="Arial" w:hAnsi="Arial" w:cs="Arial"/>
          <w:sz w:val="24"/>
          <w:szCs w:val="24"/>
        </w:rPr>
        <w:t xml:space="preserve"> We have a committee looking over our final report</w:t>
      </w:r>
      <w:r w:rsidR="00F933B6">
        <w:rPr>
          <w:rFonts w:ascii="Arial" w:hAnsi="Arial" w:cs="Arial"/>
          <w:sz w:val="24"/>
          <w:szCs w:val="24"/>
        </w:rPr>
        <w:t xml:space="preserve"> on the reporting documents</w:t>
      </w:r>
      <w:r w:rsidR="00C50F3E">
        <w:rPr>
          <w:rFonts w:ascii="Arial" w:hAnsi="Arial" w:cs="Arial"/>
          <w:sz w:val="24"/>
          <w:szCs w:val="24"/>
        </w:rPr>
        <w:t xml:space="preserve"> </w:t>
      </w:r>
      <w:r w:rsidR="00F933B6">
        <w:rPr>
          <w:rFonts w:ascii="Arial" w:hAnsi="Arial" w:cs="Arial"/>
          <w:sz w:val="24"/>
          <w:szCs w:val="24"/>
        </w:rPr>
        <w:t>t</w:t>
      </w:r>
      <w:r w:rsidR="00C50F3E">
        <w:rPr>
          <w:rFonts w:ascii="Arial" w:hAnsi="Arial" w:cs="Arial"/>
          <w:sz w:val="24"/>
          <w:szCs w:val="24"/>
        </w:rPr>
        <w:t>o figure out how to make it more efficient</w:t>
      </w:r>
      <w:r w:rsidR="0040164E">
        <w:rPr>
          <w:rFonts w:ascii="Arial" w:hAnsi="Arial" w:cs="Arial"/>
          <w:sz w:val="24"/>
          <w:szCs w:val="24"/>
        </w:rPr>
        <w:t xml:space="preserve"> </w:t>
      </w:r>
      <w:r w:rsidR="00F933B6">
        <w:rPr>
          <w:rFonts w:ascii="Arial" w:hAnsi="Arial" w:cs="Arial"/>
          <w:sz w:val="24"/>
          <w:szCs w:val="24"/>
        </w:rPr>
        <w:t>or looking at options to update that for applicants.</w:t>
      </w:r>
    </w:p>
    <w:p w14:paraId="09F94B41" w14:textId="77777777" w:rsidR="0040164E" w:rsidRDefault="0040164E" w:rsidP="00C50B27">
      <w:pPr>
        <w:pStyle w:val="NoSpacing"/>
        <w:spacing w:line="276" w:lineRule="auto"/>
        <w:jc w:val="both"/>
        <w:rPr>
          <w:rFonts w:ascii="Arial" w:hAnsi="Arial" w:cs="Arial"/>
          <w:sz w:val="24"/>
          <w:szCs w:val="24"/>
        </w:rPr>
      </w:pPr>
    </w:p>
    <w:p w14:paraId="08603765" w14:textId="0E1EAB63" w:rsidR="006463F7" w:rsidRDefault="0040164E" w:rsidP="00C50B27">
      <w:pPr>
        <w:pStyle w:val="NoSpacing"/>
        <w:spacing w:line="276" w:lineRule="auto"/>
        <w:jc w:val="both"/>
        <w:rPr>
          <w:rFonts w:ascii="Arial" w:hAnsi="Arial" w:cs="Arial"/>
          <w:sz w:val="24"/>
          <w:szCs w:val="24"/>
        </w:rPr>
      </w:pPr>
      <w:r>
        <w:rPr>
          <w:rFonts w:ascii="Arial" w:hAnsi="Arial" w:cs="Arial"/>
          <w:sz w:val="24"/>
          <w:szCs w:val="24"/>
        </w:rPr>
        <w:t xml:space="preserve">Lindsay announced that the Planning Grant cycle is open for applicants.  We </w:t>
      </w:r>
      <w:r w:rsidR="00F933B6">
        <w:rPr>
          <w:rFonts w:ascii="Arial" w:hAnsi="Arial" w:cs="Arial"/>
          <w:sz w:val="24"/>
          <w:szCs w:val="24"/>
        </w:rPr>
        <w:t>also did a special kind of initial planning grant cycle that provided a match for MCEP</w:t>
      </w:r>
      <w:r w:rsidR="005B5F55">
        <w:rPr>
          <w:rFonts w:ascii="Arial" w:hAnsi="Arial" w:cs="Arial"/>
          <w:sz w:val="24"/>
          <w:szCs w:val="24"/>
        </w:rPr>
        <w:t xml:space="preserve"> and</w:t>
      </w:r>
      <w:r w:rsidR="00F933B6">
        <w:rPr>
          <w:rFonts w:ascii="Arial" w:hAnsi="Arial" w:cs="Arial"/>
          <w:sz w:val="24"/>
          <w:szCs w:val="24"/>
        </w:rPr>
        <w:t xml:space="preserve"> CDBG applicants.  </w:t>
      </w:r>
      <w:r w:rsidR="005B5F55">
        <w:rPr>
          <w:rFonts w:ascii="Arial" w:hAnsi="Arial" w:cs="Arial"/>
          <w:sz w:val="24"/>
          <w:szCs w:val="24"/>
        </w:rPr>
        <w:t xml:space="preserve">We are looking to get those contracted as soon as possible. </w:t>
      </w:r>
      <w:r w:rsidR="006463F7">
        <w:rPr>
          <w:rFonts w:ascii="Arial" w:hAnsi="Arial" w:cs="Arial"/>
          <w:sz w:val="24"/>
          <w:szCs w:val="24"/>
        </w:rPr>
        <w:t xml:space="preserve"> </w:t>
      </w:r>
    </w:p>
    <w:p w14:paraId="393D05C3" w14:textId="77777777" w:rsidR="006463F7" w:rsidRDefault="006463F7" w:rsidP="00C50B27">
      <w:pPr>
        <w:pStyle w:val="NoSpacing"/>
        <w:spacing w:line="276" w:lineRule="auto"/>
        <w:jc w:val="both"/>
        <w:rPr>
          <w:rFonts w:ascii="Arial" w:hAnsi="Arial" w:cs="Arial"/>
          <w:sz w:val="24"/>
          <w:szCs w:val="24"/>
        </w:rPr>
      </w:pPr>
    </w:p>
    <w:p w14:paraId="5585C543" w14:textId="23D2FD04" w:rsidR="005B5F55" w:rsidRDefault="006463F7" w:rsidP="00C50B27">
      <w:pPr>
        <w:pStyle w:val="NoSpacing"/>
        <w:spacing w:line="276" w:lineRule="auto"/>
        <w:jc w:val="both"/>
        <w:rPr>
          <w:rFonts w:ascii="Arial" w:hAnsi="Arial" w:cs="Arial"/>
          <w:sz w:val="24"/>
          <w:szCs w:val="24"/>
        </w:rPr>
      </w:pPr>
      <w:r>
        <w:rPr>
          <w:rFonts w:ascii="Arial" w:hAnsi="Arial" w:cs="Arial"/>
          <w:sz w:val="24"/>
          <w:szCs w:val="24"/>
        </w:rPr>
        <w:t xml:space="preserve">We have a planning grant cycle open now.  We hope to do it every week.  If we don’t get a lot of demand every two weeks, we’ll look at applications and do a curtesy review and award as fast as we can.  That cycle will close in April.  It’s a little different schedule based </w:t>
      </w:r>
      <w:r>
        <w:rPr>
          <w:rFonts w:ascii="Arial" w:hAnsi="Arial" w:cs="Arial"/>
          <w:sz w:val="24"/>
          <w:szCs w:val="24"/>
        </w:rPr>
        <w:lastRenderedPageBreak/>
        <w:t>on our stakeholder group</w:t>
      </w:r>
      <w:r w:rsidR="008462C3">
        <w:rPr>
          <w:rFonts w:ascii="Arial" w:hAnsi="Arial" w:cs="Arial"/>
          <w:sz w:val="24"/>
          <w:szCs w:val="24"/>
        </w:rPr>
        <w:t>,</w:t>
      </w:r>
      <w:r>
        <w:rPr>
          <w:rFonts w:ascii="Arial" w:hAnsi="Arial" w:cs="Arial"/>
          <w:sz w:val="24"/>
          <w:szCs w:val="24"/>
        </w:rPr>
        <w:t xml:space="preserve"> but Lindsay thinks it will give us a more comprehensive approach to how we fund and award and manage our programs.  It also gives the applicants a little more transparency on the work we do and why we do it.</w:t>
      </w:r>
      <w:r w:rsidR="005B5F55">
        <w:rPr>
          <w:rFonts w:ascii="Arial" w:hAnsi="Arial" w:cs="Arial"/>
          <w:sz w:val="24"/>
          <w:szCs w:val="24"/>
        </w:rPr>
        <w:t xml:space="preserve"> </w:t>
      </w:r>
    </w:p>
    <w:p w14:paraId="6F35FA90" w14:textId="77777777" w:rsidR="006463F7" w:rsidRDefault="006463F7" w:rsidP="00C50B27">
      <w:pPr>
        <w:pStyle w:val="NoSpacing"/>
        <w:spacing w:line="276" w:lineRule="auto"/>
        <w:jc w:val="both"/>
        <w:rPr>
          <w:rFonts w:ascii="Arial" w:hAnsi="Arial" w:cs="Arial"/>
          <w:sz w:val="24"/>
          <w:szCs w:val="24"/>
        </w:rPr>
      </w:pPr>
    </w:p>
    <w:p w14:paraId="0F209CEF" w14:textId="4A1C5644" w:rsidR="006463F7" w:rsidRDefault="006463F7" w:rsidP="00C50B27">
      <w:pPr>
        <w:pStyle w:val="NoSpacing"/>
        <w:spacing w:line="276" w:lineRule="auto"/>
        <w:jc w:val="both"/>
        <w:rPr>
          <w:rFonts w:ascii="Arial" w:hAnsi="Arial" w:cs="Arial"/>
          <w:sz w:val="24"/>
          <w:szCs w:val="24"/>
        </w:rPr>
      </w:pPr>
      <w:r>
        <w:rPr>
          <w:rFonts w:ascii="Arial" w:hAnsi="Arial" w:cs="Arial"/>
          <w:sz w:val="24"/>
          <w:szCs w:val="24"/>
        </w:rPr>
        <w:t xml:space="preserve">Autumn Coleman shared a link to the RRGL Planning Grant applications </w:t>
      </w:r>
      <w:hyperlink r:id="rId11" w:history="1">
        <w:r w:rsidRPr="0004158F">
          <w:rPr>
            <w:rStyle w:val="Hyperlink"/>
            <w:rFonts w:ascii="Arial" w:hAnsi="Arial" w:cs="Arial"/>
            <w:sz w:val="24"/>
            <w:szCs w:val="24"/>
          </w:rPr>
          <w:t>https://grants.dnrc.mt.gov/submit</w:t>
        </w:r>
      </w:hyperlink>
      <w:r>
        <w:rPr>
          <w:rFonts w:ascii="Arial" w:hAnsi="Arial" w:cs="Arial"/>
          <w:sz w:val="24"/>
          <w:szCs w:val="24"/>
        </w:rPr>
        <w:t xml:space="preserve">  in the chat.  </w:t>
      </w:r>
    </w:p>
    <w:p w14:paraId="78B90B3C" w14:textId="77777777" w:rsidR="006463F7" w:rsidRDefault="006463F7" w:rsidP="00C50B27">
      <w:pPr>
        <w:pStyle w:val="NoSpacing"/>
        <w:spacing w:line="276" w:lineRule="auto"/>
        <w:jc w:val="both"/>
        <w:rPr>
          <w:rFonts w:ascii="Arial" w:hAnsi="Arial" w:cs="Arial"/>
          <w:sz w:val="24"/>
          <w:szCs w:val="24"/>
        </w:rPr>
      </w:pPr>
    </w:p>
    <w:p w14:paraId="4E861902" w14:textId="51E87672" w:rsidR="006463F7" w:rsidRDefault="006463F7" w:rsidP="00C50B27">
      <w:pPr>
        <w:pStyle w:val="NoSpacing"/>
        <w:spacing w:line="276" w:lineRule="auto"/>
        <w:jc w:val="both"/>
        <w:rPr>
          <w:rFonts w:ascii="Arial" w:hAnsi="Arial" w:cs="Arial"/>
          <w:sz w:val="24"/>
          <w:szCs w:val="24"/>
        </w:rPr>
      </w:pPr>
      <w:r>
        <w:rPr>
          <w:rFonts w:ascii="Arial" w:hAnsi="Arial" w:cs="Arial"/>
          <w:sz w:val="24"/>
          <w:szCs w:val="24"/>
        </w:rPr>
        <w:t xml:space="preserve">Lindsay asked if Autumn could also share  the link to the final grant program guidelines:  </w:t>
      </w:r>
      <w:hyperlink r:id="rId12" w:history="1">
        <w:r w:rsidRPr="0004158F">
          <w:rPr>
            <w:rStyle w:val="Hyperlink"/>
            <w:rFonts w:ascii="Arial" w:hAnsi="Arial" w:cs="Arial"/>
            <w:sz w:val="24"/>
            <w:szCs w:val="24"/>
          </w:rPr>
          <w:t>https://dnrc.mt.gov/_docs/conservation/RD-Bureau/RRGL/RRGL-Program-Guidelines-2025-Biennium.pdf</w:t>
        </w:r>
      </w:hyperlink>
      <w:r>
        <w:rPr>
          <w:rFonts w:ascii="Arial" w:hAnsi="Arial" w:cs="Arial"/>
          <w:sz w:val="24"/>
          <w:szCs w:val="24"/>
        </w:rPr>
        <w:t xml:space="preserve">.  </w:t>
      </w:r>
    </w:p>
    <w:p w14:paraId="3AE360D3" w14:textId="77777777" w:rsidR="005B5F55" w:rsidRDefault="005B5F55" w:rsidP="00C50B27">
      <w:pPr>
        <w:pStyle w:val="NoSpacing"/>
        <w:spacing w:line="276" w:lineRule="auto"/>
        <w:jc w:val="both"/>
        <w:rPr>
          <w:rFonts w:ascii="Arial" w:hAnsi="Arial" w:cs="Arial"/>
          <w:sz w:val="24"/>
          <w:szCs w:val="24"/>
        </w:rPr>
      </w:pPr>
    </w:p>
    <w:p w14:paraId="1E20A822" w14:textId="3C36CE78" w:rsidR="0040164E" w:rsidRDefault="0040164E" w:rsidP="00C50B27">
      <w:pPr>
        <w:pStyle w:val="NoSpacing"/>
        <w:spacing w:line="276" w:lineRule="auto"/>
        <w:jc w:val="both"/>
        <w:rPr>
          <w:rFonts w:ascii="Arial" w:hAnsi="Arial" w:cs="Arial"/>
          <w:sz w:val="24"/>
          <w:szCs w:val="24"/>
        </w:rPr>
      </w:pPr>
      <w:r>
        <w:rPr>
          <w:rFonts w:ascii="Arial" w:hAnsi="Arial" w:cs="Arial"/>
          <w:sz w:val="24"/>
          <w:szCs w:val="24"/>
        </w:rPr>
        <w:t>Rebecca Shaw-Quinones added that it was a good process.</w:t>
      </w:r>
      <w:r w:rsidR="005B1431">
        <w:rPr>
          <w:rFonts w:ascii="Arial" w:hAnsi="Arial" w:cs="Arial"/>
          <w:sz w:val="24"/>
          <w:szCs w:val="24"/>
        </w:rPr>
        <w:t xml:space="preserve">  Anna added that on planning grants, you have more money.  Lindsay said different limits were made.  Also, they will do water and wastewater, etc.  As Autumn continued sharing her screen, she said that you click on the link </w:t>
      </w:r>
      <w:hyperlink r:id="rId13" w:history="1">
        <w:r w:rsidR="008019BB" w:rsidRPr="0004158F">
          <w:rPr>
            <w:rStyle w:val="Hyperlink"/>
            <w:rFonts w:ascii="Arial" w:hAnsi="Arial" w:cs="Arial"/>
            <w:sz w:val="24"/>
            <w:szCs w:val="24"/>
          </w:rPr>
          <w:t>https://dnrc.mt.gov/Conservation/Grant-and-Loan-Programs/Renewable-Resource-Grants-and-Loans/</w:t>
        </w:r>
      </w:hyperlink>
      <w:r w:rsidR="008019BB">
        <w:rPr>
          <w:rFonts w:ascii="Arial" w:hAnsi="Arial" w:cs="Arial"/>
          <w:sz w:val="24"/>
          <w:szCs w:val="24"/>
        </w:rPr>
        <w:t xml:space="preserve"> </w:t>
      </w:r>
      <w:r w:rsidR="005B1431">
        <w:rPr>
          <w:rFonts w:ascii="Arial" w:hAnsi="Arial" w:cs="Arial"/>
          <w:sz w:val="24"/>
          <w:szCs w:val="24"/>
        </w:rPr>
        <w:t>for dates and also in Submittables.</w:t>
      </w:r>
      <w:r w:rsidR="008019BB">
        <w:rPr>
          <w:rFonts w:ascii="Arial" w:hAnsi="Arial" w:cs="Arial"/>
          <w:sz w:val="24"/>
          <w:szCs w:val="24"/>
        </w:rPr>
        <w:t xml:space="preserve">  </w:t>
      </w:r>
    </w:p>
    <w:p w14:paraId="447BE679" w14:textId="77777777" w:rsidR="005B1431" w:rsidRDefault="005B1431" w:rsidP="00C50B27">
      <w:pPr>
        <w:pStyle w:val="NoSpacing"/>
        <w:spacing w:line="276" w:lineRule="auto"/>
        <w:jc w:val="both"/>
        <w:rPr>
          <w:rFonts w:ascii="Arial" w:hAnsi="Arial" w:cs="Arial"/>
          <w:sz w:val="24"/>
          <w:szCs w:val="24"/>
        </w:rPr>
      </w:pPr>
    </w:p>
    <w:p w14:paraId="330F6704" w14:textId="551F7A76" w:rsidR="005B1431" w:rsidRDefault="005B1431" w:rsidP="00C50B27">
      <w:pPr>
        <w:pStyle w:val="NoSpacing"/>
        <w:spacing w:line="276" w:lineRule="auto"/>
        <w:jc w:val="both"/>
        <w:rPr>
          <w:rFonts w:ascii="Arial" w:hAnsi="Arial" w:cs="Arial"/>
          <w:sz w:val="24"/>
          <w:szCs w:val="24"/>
        </w:rPr>
      </w:pPr>
      <w:r>
        <w:rPr>
          <w:rFonts w:ascii="Arial" w:hAnsi="Arial" w:cs="Arial"/>
          <w:sz w:val="24"/>
          <w:szCs w:val="24"/>
        </w:rPr>
        <w:t>Anna said planning grants can help develop a document to submit a project to RRGL or MCEP</w:t>
      </w:r>
      <w:r w:rsidR="00DE417E">
        <w:rPr>
          <w:rFonts w:ascii="Arial" w:hAnsi="Arial" w:cs="Arial"/>
          <w:sz w:val="24"/>
          <w:szCs w:val="24"/>
        </w:rPr>
        <w:t xml:space="preserve"> in May 2024</w:t>
      </w:r>
      <w:r>
        <w:rPr>
          <w:rFonts w:ascii="Arial" w:hAnsi="Arial" w:cs="Arial"/>
          <w:sz w:val="24"/>
          <w:szCs w:val="24"/>
        </w:rPr>
        <w:t>.  Susan Brurud said funding is still available</w:t>
      </w:r>
      <w:r w:rsidR="0034305D">
        <w:rPr>
          <w:rFonts w:ascii="Arial" w:hAnsi="Arial" w:cs="Arial"/>
          <w:sz w:val="24"/>
          <w:szCs w:val="24"/>
        </w:rPr>
        <w:t xml:space="preserve"> from Commerce</w:t>
      </w:r>
      <w:r>
        <w:rPr>
          <w:rFonts w:ascii="Arial" w:hAnsi="Arial" w:cs="Arial"/>
          <w:sz w:val="24"/>
          <w:szCs w:val="24"/>
        </w:rPr>
        <w:t xml:space="preserve">.  </w:t>
      </w:r>
      <w:r w:rsidR="0034305D">
        <w:rPr>
          <w:rFonts w:ascii="Arial" w:hAnsi="Arial" w:cs="Arial"/>
          <w:sz w:val="24"/>
          <w:szCs w:val="24"/>
        </w:rPr>
        <w:t>Projects can g</w:t>
      </w:r>
      <w:r>
        <w:rPr>
          <w:rFonts w:ascii="Arial" w:hAnsi="Arial" w:cs="Arial"/>
          <w:sz w:val="24"/>
          <w:szCs w:val="24"/>
        </w:rPr>
        <w:t xml:space="preserve">et ready for the process with 20 hours for Technical </w:t>
      </w:r>
      <w:r w:rsidR="00A54C5C">
        <w:rPr>
          <w:rFonts w:ascii="Arial" w:hAnsi="Arial" w:cs="Arial"/>
          <w:sz w:val="24"/>
          <w:szCs w:val="24"/>
        </w:rPr>
        <w:t>Assistance</w:t>
      </w:r>
      <w:r>
        <w:rPr>
          <w:rFonts w:ascii="Arial" w:hAnsi="Arial" w:cs="Arial"/>
          <w:sz w:val="24"/>
          <w:szCs w:val="24"/>
        </w:rPr>
        <w:t>.  The goal is to submit planning grants.  It is a great program.  We work with DNRC and DEQ.  This is beneficial to smaller water groups</w:t>
      </w:r>
      <w:r w:rsidR="00A54C5C">
        <w:rPr>
          <w:rFonts w:ascii="Arial" w:hAnsi="Arial" w:cs="Arial"/>
          <w:sz w:val="24"/>
          <w:szCs w:val="24"/>
        </w:rPr>
        <w:t xml:space="preserve"> having to tie into city water and sewer.  Also</w:t>
      </w:r>
      <w:r w:rsidR="007C7342">
        <w:rPr>
          <w:rFonts w:ascii="Arial" w:hAnsi="Arial" w:cs="Arial"/>
          <w:sz w:val="24"/>
          <w:szCs w:val="24"/>
        </w:rPr>
        <w:t xml:space="preserve"> there is help to inventory</w:t>
      </w:r>
      <w:r w:rsidR="00A54C5C">
        <w:rPr>
          <w:rFonts w:ascii="Arial" w:hAnsi="Arial" w:cs="Arial"/>
          <w:sz w:val="24"/>
          <w:szCs w:val="24"/>
        </w:rPr>
        <w:t xml:space="preserve"> Lead Service Lines – communities can apply </w:t>
      </w:r>
      <w:r w:rsidR="007C7342">
        <w:rPr>
          <w:rFonts w:ascii="Arial" w:hAnsi="Arial" w:cs="Arial"/>
          <w:sz w:val="24"/>
          <w:szCs w:val="24"/>
        </w:rPr>
        <w:t xml:space="preserve">to Commerce and inventories must have been complete </w:t>
      </w:r>
      <w:r w:rsidR="00A54C5C">
        <w:rPr>
          <w:rFonts w:ascii="Arial" w:hAnsi="Arial" w:cs="Arial"/>
          <w:sz w:val="24"/>
          <w:szCs w:val="24"/>
        </w:rPr>
        <w:t>by October 16, 2024.  Autumn showed how to create and account for public water systems up to 25 and over.</w:t>
      </w:r>
    </w:p>
    <w:p w14:paraId="39ABFD66" w14:textId="77777777" w:rsidR="005B1431" w:rsidRDefault="005B1431" w:rsidP="00C50B27">
      <w:pPr>
        <w:pStyle w:val="NoSpacing"/>
        <w:spacing w:line="276" w:lineRule="auto"/>
        <w:jc w:val="both"/>
        <w:rPr>
          <w:rFonts w:ascii="Arial" w:hAnsi="Arial" w:cs="Arial"/>
          <w:sz w:val="24"/>
          <w:szCs w:val="24"/>
        </w:rPr>
      </w:pPr>
    </w:p>
    <w:p w14:paraId="1458CAF7" w14:textId="48DB4AB0" w:rsidR="00A54C5C" w:rsidRDefault="005B1431" w:rsidP="00C50B27">
      <w:pPr>
        <w:pStyle w:val="NoSpacing"/>
        <w:spacing w:line="276" w:lineRule="auto"/>
        <w:jc w:val="both"/>
        <w:rPr>
          <w:rFonts w:ascii="Arial" w:hAnsi="Arial" w:cs="Arial"/>
          <w:sz w:val="24"/>
          <w:szCs w:val="24"/>
        </w:rPr>
      </w:pPr>
      <w:r>
        <w:rPr>
          <w:rFonts w:ascii="Arial" w:hAnsi="Arial" w:cs="Arial"/>
          <w:sz w:val="24"/>
          <w:szCs w:val="24"/>
        </w:rPr>
        <w:t>Susan Brurud said they can assign 100 hours for technical assistance</w:t>
      </w:r>
      <w:r w:rsidR="007C7342">
        <w:rPr>
          <w:rFonts w:ascii="Arial" w:hAnsi="Arial" w:cs="Arial"/>
          <w:sz w:val="24"/>
          <w:szCs w:val="24"/>
        </w:rPr>
        <w:t xml:space="preserve"> for the inventory</w:t>
      </w:r>
      <w:r>
        <w:rPr>
          <w:rFonts w:ascii="Arial" w:hAnsi="Arial" w:cs="Arial"/>
          <w:sz w:val="24"/>
          <w:szCs w:val="24"/>
        </w:rPr>
        <w:t>.</w:t>
      </w:r>
      <w:r w:rsidR="00A54C5C">
        <w:rPr>
          <w:rFonts w:ascii="Arial" w:hAnsi="Arial" w:cs="Arial"/>
          <w:sz w:val="24"/>
          <w:szCs w:val="24"/>
        </w:rPr>
        <w:t xml:space="preserve">  There is contact info, templates and reporting guidance and an online educational tool.  There are resources for communities to complete reporting.  Funding will cover to the home, not just to the curb.  There are monthly meetings.  Check</w:t>
      </w:r>
      <w:r w:rsidR="008019BB">
        <w:rPr>
          <w:rFonts w:ascii="Arial" w:hAnsi="Arial" w:cs="Arial"/>
          <w:sz w:val="24"/>
          <w:szCs w:val="24"/>
        </w:rPr>
        <w:t xml:space="preserve"> </w:t>
      </w:r>
      <w:hyperlink r:id="rId14" w:history="1">
        <w:r w:rsidR="008019BB" w:rsidRPr="0004158F">
          <w:rPr>
            <w:rStyle w:val="Hyperlink"/>
            <w:rFonts w:ascii="Arial" w:hAnsi="Arial" w:cs="Arial"/>
            <w:sz w:val="24"/>
            <w:szCs w:val="24"/>
          </w:rPr>
          <w:t>https://comdev.mt.gov/</w:t>
        </w:r>
      </w:hyperlink>
      <w:r w:rsidR="00A54C5C">
        <w:rPr>
          <w:rFonts w:ascii="Arial" w:hAnsi="Arial" w:cs="Arial"/>
          <w:sz w:val="24"/>
          <w:szCs w:val="24"/>
        </w:rPr>
        <w:t xml:space="preserve">.  </w:t>
      </w:r>
      <w:r w:rsidR="008019BB" w:rsidRPr="008019BB">
        <w:rPr>
          <w:rFonts w:ascii="Arial" w:hAnsi="Arial" w:cs="Arial"/>
          <w:sz w:val="24"/>
          <w:szCs w:val="24"/>
        </w:rPr>
        <w:t xml:space="preserve">My contact info is on the landing page </w:t>
      </w:r>
      <w:hyperlink r:id="rId15" w:tgtFrame="_blank" w:tooltip="https://comdev.mt.gov/Programs-and-Boards/Community-Technical-Assistance-Program/Lead-Service-Lines" w:history="1">
        <w:r w:rsidR="008019BB" w:rsidRPr="008019BB">
          <w:rPr>
            <w:rStyle w:val="Hyperlink"/>
            <w:rFonts w:ascii="Arial" w:hAnsi="Arial" w:cs="Arial"/>
            <w:sz w:val="24"/>
            <w:szCs w:val="24"/>
          </w:rPr>
          <w:t>https://comdev.mt.gov/Programs-and-Boards/Community-Technical-Assistance-Program/Lead-Service-Lines</w:t>
        </w:r>
      </w:hyperlink>
      <w:r w:rsidR="008019BB" w:rsidRPr="008019BB">
        <w:rPr>
          <w:rFonts w:ascii="Arial" w:hAnsi="Arial" w:cs="Arial"/>
          <w:sz w:val="24"/>
          <w:szCs w:val="24"/>
        </w:rPr>
        <w:t xml:space="preserve"> or email </w:t>
      </w:r>
      <w:hyperlink r:id="rId16" w:tgtFrame="_blank" w:history="1">
        <w:r w:rsidR="008019BB" w:rsidRPr="008019BB">
          <w:rPr>
            <w:rStyle w:val="Hyperlink"/>
            <w:rFonts w:ascii="Arial" w:hAnsi="Arial" w:cs="Arial"/>
            <w:sz w:val="24"/>
            <w:szCs w:val="24"/>
          </w:rPr>
          <w:t>susan.brurud@mt.gov</w:t>
        </w:r>
      </w:hyperlink>
      <w:r w:rsidR="008019BB" w:rsidRPr="008019BB">
        <w:rPr>
          <w:rFonts w:ascii="Arial" w:hAnsi="Arial" w:cs="Arial"/>
          <w:sz w:val="24"/>
          <w:szCs w:val="24"/>
        </w:rPr>
        <w:t xml:space="preserve"> 406-945-2969</w:t>
      </w:r>
      <w:r w:rsidR="008019BB">
        <w:rPr>
          <w:rFonts w:ascii="Arial" w:hAnsi="Arial" w:cs="Arial"/>
          <w:sz w:val="24"/>
          <w:szCs w:val="24"/>
        </w:rPr>
        <w:t xml:space="preserve">.  </w:t>
      </w:r>
      <w:r w:rsidR="00A54C5C">
        <w:rPr>
          <w:rFonts w:ascii="Arial" w:hAnsi="Arial" w:cs="Arial"/>
          <w:sz w:val="24"/>
          <w:szCs w:val="24"/>
        </w:rPr>
        <w:t>They will be at the Montana Rural Water Systems March conference.</w:t>
      </w:r>
    </w:p>
    <w:p w14:paraId="1ACD906D" w14:textId="77777777" w:rsidR="00A54C5C" w:rsidRDefault="00A54C5C" w:rsidP="00C50B27">
      <w:pPr>
        <w:pStyle w:val="NoSpacing"/>
        <w:spacing w:line="276" w:lineRule="auto"/>
        <w:jc w:val="both"/>
        <w:rPr>
          <w:rFonts w:ascii="Arial" w:hAnsi="Arial" w:cs="Arial"/>
          <w:sz w:val="24"/>
          <w:szCs w:val="24"/>
        </w:rPr>
      </w:pPr>
    </w:p>
    <w:p w14:paraId="694DCB8D" w14:textId="1345A8B0" w:rsidR="005B1431" w:rsidRDefault="00A54C5C" w:rsidP="00C50B27">
      <w:pPr>
        <w:pStyle w:val="NoSpacing"/>
        <w:spacing w:line="276" w:lineRule="auto"/>
        <w:jc w:val="both"/>
        <w:rPr>
          <w:rFonts w:ascii="Arial" w:hAnsi="Arial" w:cs="Arial"/>
          <w:sz w:val="24"/>
          <w:szCs w:val="24"/>
        </w:rPr>
      </w:pPr>
      <w:r>
        <w:rPr>
          <w:rFonts w:ascii="Arial" w:hAnsi="Arial" w:cs="Arial"/>
          <w:sz w:val="24"/>
          <w:szCs w:val="24"/>
        </w:rPr>
        <w:t>Anna added that every system requires reporting to be completed by October 2024.  Funding is available once inventory is complete</w:t>
      </w:r>
      <w:r w:rsidR="007C7342">
        <w:rPr>
          <w:rFonts w:ascii="Arial" w:hAnsi="Arial" w:cs="Arial"/>
          <w:sz w:val="24"/>
          <w:szCs w:val="24"/>
        </w:rPr>
        <w:t xml:space="preserve"> if a project is needed to replace lead service lines</w:t>
      </w:r>
      <w:r>
        <w:rPr>
          <w:rFonts w:ascii="Arial" w:hAnsi="Arial" w:cs="Arial"/>
          <w:sz w:val="24"/>
          <w:szCs w:val="24"/>
        </w:rPr>
        <w:t>.</w:t>
      </w:r>
      <w:r w:rsidR="005B1431">
        <w:rPr>
          <w:rFonts w:ascii="Arial" w:hAnsi="Arial" w:cs="Arial"/>
          <w:sz w:val="24"/>
          <w:szCs w:val="24"/>
        </w:rPr>
        <w:t xml:space="preserve">  </w:t>
      </w:r>
    </w:p>
    <w:p w14:paraId="479C50D3" w14:textId="77777777" w:rsidR="00C72503" w:rsidRDefault="00C72503" w:rsidP="00C50B27">
      <w:pPr>
        <w:pStyle w:val="NoSpacing"/>
        <w:spacing w:line="276" w:lineRule="auto"/>
        <w:jc w:val="both"/>
        <w:rPr>
          <w:rFonts w:ascii="Arial" w:hAnsi="Arial" w:cs="Arial"/>
          <w:sz w:val="24"/>
          <w:szCs w:val="24"/>
        </w:rPr>
      </w:pPr>
    </w:p>
    <w:p w14:paraId="657D5476" w14:textId="40E21E0C" w:rsidR="00C72503" w:rsidRPr="00EE668D" w:rsidRDefault="00C72503" w:rsidP="00C50B27">
      <w:pPr>
        <w:pStyle w:val="NoSpacing"/>
        <w:spacing w:line="276" w:lineRule="auto"/>
        <w:jc w:val="both"/>
        <w:rPr>
          <w:rFonts w:ascii="Arial" w:hAnsi="Arial" w:cs="Arial"/>
          <w:sz w:val="24"/>
          <w:szCs w:val="24"/>
        </w:rPr>
      </w:pPr>
      <w:r>
        <w:rPr>
          <w:rFonts w:ascii="Arial" w:hAnsi="Arial" w:cs="Arial"/>
          <w:sz w:val="24"/>
          <w:szCs w:val="24"/>
        </w:rPr>
        <w:t xml:space="preserve">Susan Brurud noted that LCRI is a program open to all systems and is for Technical Assistance.  There are an estimated 160 systems that need to report.  She added that they have 70 applications in and will have technical assistance assigned.  Also DEQ is </w:t>
      </w:r>
      <w:r>
        <w:rPr>
          <w:rFonts w:ascii="Arial" w:hAnsi="Arial" w:cs="Arial"/>
          <w:sz w:val="24"/>
          <w:szCs w:val="24"/>
        </w:rPr>
        <w:lastRenderedPageBreak/>
        <w:t>offering a program for communities who already reported inventory.  There will be a link on Commerce and DEQ’s websites.</w:t>
      </w:r>
    </w:p>
    <w:p w14:paraId="7FEADD6D" w14:textId="77777777" w:rsidR="00E41127" w:rsidRPr="00EE668D" w:rsidRDefault="00E41127" w:rsidP="00C50B27">
      <w:pPr>
        <w:pStyle w:val="NoSpacing"/>
        <w:spacing w:line="276" w:lineRule="auto"/>
        <w:rPr>
          <w:rFonts w:ascii="Arial" w:hAnsi="Arial" w:cs="Arial"/>
          <w:sz w:val="24"/>
          <w:szCs w:val="24"/>
        </w:rPr>
      </w:pPr>
    </w:p>
    <w:p w14:paraId="2879CF38" w14:textId="4A47697B" w:rsidR="00BC6604" w:rsidRDefault="00BC6604" w:rsidP="00C50B27">
      <w:pPr>
        <w:pStyle w:val="NoSpacing"/>
        <w:spacing w:line="276" w:lineRule="auto"/>
        <w:rPr>
          <w:rFonts w:ascii="Arial" w:hAnsi="Arial" w:cs="Arial"/>
          <w:b/>
          <w:bCs/>
          <w:sz w:val="24"/>
          <w:szCs w:val="24"/>
        </w:rPr>
      </w:pPr>
      <w:bookmarkStart w:id="3" w:name="_Hlk33453098"/>
      <w:r>
        <w:rPr>
          <w:rFonts w:ascii="Arial" w:hAnsi="Arial" w:cs="Arial"/>
          <w:b/>
          <w:bCs/>
          <w:sz w:val="24"/>
          <w:szCs w:val="24"/>
        </w:rPr>
        <w:t>Program Updates</w:t>
      </w:r>
    </w:p>
    <w:p w14:paraId="6A5F9461" w14:textId="77777777" w:rsidR="00F41C83" w:rsidRDefault="00F41C83" w:rsidP="00C50B27">
      <w:pPr>
        <w:pStyle w:val="NoSpacing"/>
        <w:spacing w:line="276" w:lineRule="auto"/>
        <w:rPr>
          <w:rFonts w:ascii="Arial" w:hAnsi="Arial" w:cs="Arial"/>
          <w:sz w:val="24"/>
          <w:szCs w:val="24"/>
          <w:u w:val="single"/>
        </w:rPr>
      </w:pPr>
    </w:p>
    <w:p w14:paraId="211605BA" w14:textId="1CD27CAF" w:rsidR="00D47C00" w:rsidRDefault="00C72503" w:rsidP="00C50B27">
      <w:pPr>
        <w:pStyle w:val="NoSpacing"/>
        <w:spacing w:line="276" w:lineRule="auto"/>
        <w:rPr>
          <w:rFonts w:ascii="Arial" w:hAnsi="Arial" w:cs="Arial"/>
          <w:sz w:val="24"/>
          <w:szCs w:val="24"/>
          <w:u w:val="single"/>
        </w:rPr>
      </w:pPr>
      <w:r>
        <w:rPr>
          <w:rFonts w:ascii="Arial" w:hAnsi="Arial" w:cs="Arial"/>
          <w:sz w:val="24"/>
          <w:szCs w:val="24"/>
          <w:u w:val="single"/>
        </w:rPr>
        <w:t>Lindsay Volpe, DNRC</w:t>
      </w:r>
    </w:p>
    <w:p w14:paraId="620809A6" w14:textId="6967031D" w:rsidR="00F41C83" w:rsidRDefault="00F41C83" w:rsidP="00C50B27">
      <w:pPr>
        <w:pStyle w:val="NoSpacing"/>
        <w:spacing w:line="276" w:lineRule="auto"/>
        <w:rPr>
          <w:rFonts w:ascii="Arial" w:hAnsi="Arial" w:cs="Arial"/>
          <w:sz w:val="24"/>
          <w:szCs w:val="24"/>
          <w:u w:val="single"/>
        </w:rPr>
      </w:pPr>
    </w:p>
    <w:p w14:paraId="26AABCB9" w14:textId="33A9D709" w:rsidR="00D47C00" w:rsidRDefault="00C72503" w:rsidP="00C50B27">
      <w:pPr>
        <w:pStyle w:val="NoSpacing"/>
        <w:spacing w:line="276" w:lineRule="auto"/>
        <w:rPr>
          <w:rFonts w:ascii="Arial" w:hAnsi="Arial" w:cs="Arial"/>
          <w:sz w:val="24"/>
          <w:szCs w:val="24"/>
        </w:rPr>
      </w:pPr>
      <w:r>
        <w:rPr>
          <w:rFonts w:ascii="Arial" w:hAnsi="Arial" w:cs="Arial"/>
          <w:sz w:val="24"/>
          <w:szCs w:val="24"/>
        </w:rPr>
        <w:t>Lind</w:t>
      </w:r>
      <w:r w:rsidR="0034305D">
        <w:rPr>
          <w:rFonts w:ascii="Arial" w:hAnsi="Arial" w:cs="Arial"/>
          <w:sz w:val="24"/>
          <w:szCs w:val="24"/>
        </w:rPr>
        <w:t>s</w:t>
      </w:r>
      <w:r>
        <w:rPr>
          <w:rFonts w:ascii="Arial" w:hAnsi="Arial" w:cs="Arial"/>
          <w:sz w:val="24"/>
          <w:szCs w:val="24"/>
        </w:rPr>
        <w:t>ay announced that her bureau hired Kylee Hughes as a</w:t>
      </w:r>
      <w:r w:rsidR="00710C44">
        <w:rPr>
          <w:rFonts w:ascii="Arial" w:hAnsi="Arial" w:cs="Arial"/>
          <w:sz w:val="24"/>
          <w:szCs w:val="24"/>
        </w:rPr>
        <w:t>n</w:t>
      </w:r>
      <w:r>
        <w:rPr>
          <w:rFonts w:ascii="Arial" w:hAnsi="Arial" w:cs="Arial"/>
          <w:sz w:val="24"/>
          <w:szCs w:val="24"/>
        </w:rPr>
        <w:t xml:space="preserve"> RRGL Program Manager.  It is time to prepare for the May 15</w:t>
      </w:r>
      <w:r w:rsidR="007C7342">
        <w:rPr>
          <w:rFonts w:ascii="Arial" w:hAnsi="Arial" w:cs="Arial"/>
          <w:sz w:val="24"/>
          <w:szCs w:val="24"/>
        </w:rPr>
        <w:t>, 2024</w:t>
      </w:r>
      <w:r>
        <w:rPr>
          <w:rFonts w:ascii="Arial" w:hAnsi="Arial" w:cs="Arial"/>
          <w:sz w:val="24"/>
          <w:szCs w:val="24"/>
        </w:rPr>
        <w:t xml:space="preserve"> grant cycle.  Look for applications to be posted mid-February and you can also apply in Submittables.  Rebecca asked if the infrastructure amount went up or is it still $125,000?  Lindsay said we don’t know that information.</w:t>
      </w:r>
    </w:p>
    <w:p w14:paraId="36195AA8" w14:textId="77777777" w:rsidR="00E367A6" w:rsidRDefault="00E367A6" w:rsidP="00C50B27">
      <w:pPr>
        <w:pStyle w:val="NoSpacing"/>
        <w:spacing w:line="276" w:lineRule="auto"/>
        <w:rPr>
          <w:rFonts w:ascii="Arial" w:hAnsi="Arial" w:cs="Arial"/>
          <w:sz w:val="24"/>
          <w:szCs w:val="24"/>
          <w:u w:val="single"/>
        </w:rPr>
      </w:pPr>
    </w:p>
    <w:p w14:paraId="789D8746" w14:textId="0FBBE3A8" w:rsidR="00B5093F" w:rsidRPr="00F41C83" w:rsidRDefault="004D0E10" w:rsidP="00C50B27">
      <w:pPr>
        <w:pStyle w:val="NoSpacing"/>
        <w:spacing w:line="276" w:lineRule="auto"/>
        <w:rPr>
          <w:rFonts w:ascii="Arial" w:hAnsi="Arial" w:cs="Arial"/>
          <w:sz w:val="24"/>
          <w:szCs w:val="24"/>
          <w:u w:val="single"/>
        </w:rPr>
      </w:pPr>
      <w:r>
        <w:rPr>
          <w:rFonts w:ascii="Arial" w:hAnsi="Arial" w:cs="Arial"/>
          <w:sz w:val="24"/>
          <w:szCs w:val="24"/>
          <w:u w:val="single"/>
        </w:rPr>
        <w:t>John Camden, MRWS</w:t>
      </w:r>
    </w:p>
    <w:p w14:paraId="600AA186" w14:textId="12E36DEB" w:rsidR="00F41C83" w:rsidRDefault="00F41C83" w:rsidP="00C50B27">
      <w:pPr>
        <w:pStyle w:val="NoSpacing"/>
        <w:spacing w:line="276" w:lineRule="auto"/>
        <w:rPr>
          <w:rFonts w:ascii="Arial" w:hAnsi="Arial" w:cs="Arial"/>
          <w:sz w:val="24"/>
          <w:szCs w:val="24"/>
        </w:rPr>
      </w:pPr>
    </w:p>
    <w:p w14:paraId="4FED0082" w14:textId="684281B7" w:rsidR="00133146" w:rsidRDefault="00E367A6" w:rsidP="00C50B27">
      <w:pPr>
        <w:rPr>
          <w:rFonts w:ascii="Arial" w:hAnsi="Arial" w:cs="Arial"/>
          <w:sz w:val="24"/>
          <w:szCs w:val="24"/>
        </w:rPr>
      </w:pPr>
      <w:r>
        <w:rPr>
          <w:rFonts w:ascii="Arial" w:hAnsi="Arial" w:cs="Arial"/>
          <w:sz w:val="24"/>
          <w:szCs w:val="24"/>
        </w:rPr>
        <w:t>John announced that the 2024 Montana Rural Water Conference will be March 20-22.  The WASACT workshop is scheduled for Wednesday morning, March 20.  John’s position will be advertised</w:t>
      </w:r>
      <w:r w:rsidR="007C7342">
        <w:rPr>
          <w:rFonts w:ascii="Arial" w:hAnsi="Arial" w:cs="Arial"/>
          <w:sz w:val="24"/>
          <w:szCs w:val="24"/>
        </w:rPr>
        <w:t xml:space="preserve">. </w:t>
      </w:r>
      <w:r>
        <w:rPr>
          <w:rFonts w:ascii="Arial" w:hAnsi="Arial" w:cs="Arial"/>
          <w:sz w:val="24"/>
          <w:szCs w:val="24"/>
        </w:rPr>
        <w:t xml:space="preserve"> </w:t>
      </w:r>
      <w:r w:rsidR="00D64DB1">
        <w:rPr>
          <w:rFonts w:ascii="Arial" w:hAnsi="Arial" w:cs="Arial"/>
          <w:sz w:val="24"/>
          <w:szCs w:val="24"/>
        </w:rPr>
        <w:t>H</w:t>
      </w:r>
      <w:r>
        <w:rPr>
          <w:rFonts w:ascii="Arial" w:hAnsi="Arial" w:cs="Arial"/>
          <w:sz w:val="24"/>
          <w:szCs w:val="24"/>
        </w:rPr>
        <w:t>e is retiring</w:t>
      </w:r>
      <w:r w:rsidR="00D64DB1">
        <w:rPr>
          <w:rFonts w:ascii="Arial" w:hAnsi="Arial" w:cs="Arial"/>
          <w:sz w:val="24"/>
          <w:szCs w:val="24"/>
        </w:rPr>
        <w:t xml:space="preserve"> at the end of July</w:t>
      </w:r>
      <w:r>
        <w:rPr>
          <w:rFonts w:ascii="Arial" w:hAnsi="Arial" w:cs="Arial"/>
          <w:sz w:val="24"/>
          <w:szCs w:val="24"/>
        </w:rPr>
        <w:t>.  He said there are 10 programs that deal with water, wastewater, small systems and tribal projects at MRW.</w:t>
      </w:r>
    </w:p>
    <w:p w14:paraId="621B756A" w14:textId="48B103AE" w:rsidR="00F41C83" w:rsidRPr="00F41C83" w:rsidRDefault="00E367A6" w:rsidP="00C50B27">
      <w:pPr>
        <w:pStyle w:val="NoSpacing"/>
        <w:spacing w:line="276" w:lineRule="auto"/>
        <w:rPr>
          <w:rFonts w:ascii="Arial" w:hAnsi="Arial" w:cs="Arial"/>
          <w:sz w:val="24"/>
          <w:szCs w:val="24"/>
          <w:u w:val="single"/>
        </w:rPr>
      </w:pPr>
      <w:r>
        <w:rPr>
          <w:rFonts w:ascii="Arial" w:hAnsi="Arial" w:cs="Arial"/>
          <w:sz w:val="24"/>
          <w:szCs w:val="24"/>
          <w:u w:val="single"/>
        </w:rPr>
        <w:t>Roger Skogen, MRWS</w:t>
      </w:r>
    </w:p>
    <w:p w14:paraId="2E1397D6" w14:textId="40B4B533" w:rsidR="00F41C83" w:rsidRDefault="00F41C83" w:rsidP="00C50B27">
      <w:pPr>
        <w:pStyle w:val="NoSpacing"/>
        <w:spacing w:line="276" w:lineRule="auto"/>
        <w:rPr>
          <w:rFonts w:ascii="Arial" w:hAnsi="Arial" w:cs="Arial"/>
          <w:sz w:val="24"/>
          <w:szCs w:val="24"/>
        </w:rPr>
      </w:pPr>
    </w:p>
    <w:p w14:paraId="7B315E72" w14:textId="39C12DC4" w:rsidR="004D0E10" w:rsidRDefault="00E367A6" w:rsidP="00C50B27">
      <w:pPr>
        <w:pStyle w:val="NoSpacing"/>
        <w:spacing w:line="276" w:lineRule="auto"/>
        <w:rPr>
          <w:rFonts w:ascii="Arial" w:hAnsi="Arial" w:cs="Arial"/>
          <w:sz w:val="24"/>
          <w:szCs w:val="24"/>
        </w:rPr>
      </w:pPr>
      <w:r>
        <w:rPr>
          <w:rFonts w:ascii="Arial" w:hAnsi="Arial" w:cs="Arial"/>
          <w:sz w:val="24"/>
          <w:szCs w:val="24"/>
        </w:rPr>
        <w:t>Roger said if you want a booth at the March conference, get registered now.  January 26 is the early bird deadline.</w:t>
      </w:r>
    </w:p>
    <w:p w14:paraId="4BC3F5CB" w14:textId="77777777" w:rsidR="004D0E10" w:rsidRDefault="004D0E10" w:rsidP="00C50B27">
      <w:pPr>
        <w:pStyle w:val="NoSpacing"/>
        <w:spacing w:line="276" w:lineRule="auto"/>
        <w:rPr>
          <w:rFonts w:ascii="Arial" w:hAnsi="Arial" w:cs="Arial"/>
          <w:sz w:val="24"/>
          <w:szCs w:val="24"/>
          <w:u w:val="single"/>
        </w:rPr>
      </w:pPr>
    </w:p>
    <w:p w14:paraId="17ECA3FF" w14:textId="45BAC25D" w:rsidR="00F41C83" w:rsidRPr="00F41C83" w:rsidRDefault="00E367A6" w:rsidP="00C50B27">
      <w:pPr>
        <w:pStyle w:val="NoSpacing"/>
        <w:spacing w:line="276" w:lineRule="auto"/>
        <w:rPr>
          <w:rFonts w:ascii="Arial" w:hAnsi="Arial" w:cs="Arial"/>
          <w:sz w:val="24"/>
          <w:szCs w:val="24"/>
          <w:u w:val="single"/>
        </w:rPr>
      </w:pPr>
      <w:r>
        <w:rPr>
          <w:rFonts w:ascii="Arial" w:hAnsi="Arial" w:cs="Arial"/>
          <w:sz w:val="24"/>
          <w:szCs w:val="24"/>
          <w:u w:val="single"/>
        </w:rPr>
        <w:t xml:space="preserve">Kristie </w:t>
      </w:r>
      <w:r w:rsidR="007D427A">
        <w:rPr>
          <w:rFonts w:ascii="Arial" w:hAnsi="Arial" w:cs="Arial"/>
          <w:sz w:val="24"/>
          <w:szCs w:val="24"/>
          <w:u w:val="single"/>
        </w:rPr>
        <w:t>Kl</w:t>
      </w:r>
      <w:r>
        <w:rPr>
          <w:rFonts w:ascii="Arial" w:hAnsi="Arial" w:cs="Arial"/>
          <w:sz w:val="24"/>
          <w:szCs w:val="24"/>
          <w:u w:val="single"/>
        </w:rPr>
        <w:t>ine, MRWS</w:t>
      </w:r>
    </w:p>
    <w:p w14:paraId="21A6BE44" w14:textId="14DE0741" w:rsidR="00F41C83" w:rsidRDefault="00F41C83" w:rsidP="00C50B27">
      <w:pPr>
        <w:pStyle w:val="NoSpacing"/>
        <w:spacing w:line="276" w:lineRule="auto"/>
        <w:rPr>
          <w:rFonts w:ascii="Arial" w:hAnsi="Arial" w:cs="Arial"/>
          <w:sz w:val="24"/>
          <w:szCs w:val="24"/>
        </w:rPr>
      </w:pPr>
    </w:p>
    <w:p w14:paraId="58F47432" w14:textId="3D4263C2" w:rsidR="00F41C83" w:rsidRDefault="00E367A6" w:rsidP="00C50B27">
      <w:pPr>
        <w:pStyle w:val="NoSpacing"/>
        <w:spacing w:line="276" w:lineRule="auto"/>
        <w:rPr>
          <w:rFonts w:ascii="Arial" w:hAnsi="Arial" w:cs="Arial"/>
          <w:sz w:val="24"/>
          <w:szCs w:val="24"/>
        </w:rPr>
      </w:pPr>
      <w:r>
        <w:rPr>
          <w:rFonts w:ascii="Arial" w:hAnsi="Arial" w:cs="Arial"/>
          <w:sz w:val="24"/>
          <w:szCs w:val="24"/>
        </w:rPr>
        <w:t>Kristie noted that the stakeholder meeting offered much clarity.  She added that there is positive progress</w:t>
      </w:r>
      <w:r w:rsidR="0034541E">
        <w:rPr>
          <w:rFonts w:ascii="Arial" w:hAnsi="Arial" w:cs="Arial"/>
          <w:sz w:val="24"/>
          <w:szCs w:val="24"/>
        </w:rPr>
        <w:t xml:space="preserve"> in the protection of source water.</w:t>
      </w:r>
    </w:p>
    <w:p w14:paraId="4ADF6661" w14:textId="77777777" w:rsidR="004D0E10" w:rsidRDefault="004D0E10" w:rsidP="00C50B27">
      <w:pPr>
        <w:pStyle w:val="NoSpacing"/>
        <w:spacing w:line="276" w:lineRule="auto"/>
        <w:rPr>
          <w:rFonts w:ascii="Arial" w:hAnsi="Arial" w:cs="Arial"/>
          <w:sz w:val="24"/>
          <w:szCs w:val="24"/>
        </w:rPr>
      </w:pPr>
    </w:p>
    <w:p w14:paraId="7A93DD9A" w14:textId="761A9674" w:rsidR="004D0E10" w:rsidRPr="004D0E10" w:rsidRDefault="0034541E" w:rsidP="00C50B27">
      <w:pPr>
        <w:pStyle w:val="NoSpacing"/>
        <w:spacing w:line="276" w:lineRule="auto"/>
        <w:rPr>
          <w:rFonts w:ascii="Arial" w:hAnsi="Arial" w:cs="Arial"/>
          <w:sz w:val="24"/>
          <w:szCs w:val="24"/>
          <w:u w:val="single"/>
        </w:rPr>
      </w:pPr>
      <w:r>
        <w:rPr>
          <w:rFonts w:ascii="Arial" w:hAnsi="Arial" w:cs="Arial"/>
          <w:sz w:val="24"/>
          <w:szCs w:val="24"/>
          <w:u w:val="single"/>
        </w:rPr>
        <w:t>Nikki Rogers, MRWS</w:t>
      </w:r>
    </w:p>
    <w:p w14:paraId="1D4D6DCB" w14:textId="77777777" w:rsidR="004D0E10" w:rsidRDefault="004D0E10" w:rsidP="00C50B27">
      <w:pPr>
        <w:pStyle w:val="NoSpacing"/>
        <w:spacing w:line="276" w:lineRule="auto"/>
        <w:rPr>
          <w:rFonts w:ascii="Arial" w:hAnsi="Arial" w:cs="Arial"/>
          <w:sz w:val="24"/>
          <w:szCs w:val="24"/>
        </w:rPr>
      </w:pPr>
    </w:p>
    <w:p w14:paraId="088B63F1" w14:textId="274CBECA" w:rsidR="004D0E10" w:rsidRDefault="0034541E" w:rsidP="00C50B27">
      <w:pPr>
        <w:pStyle w:val="NoSpacing"/>
        <w:spacing w:line="276" w:lineRule="auto"/>
        <w:rPr>
          <w:rFonts w:ascii="Arial" w:hAnsi="Arial" w:cs="Arial"/>
          <w:sz w:val="24"/>
          <w:szCs w:val="24"/>
        </w:rPr>
      </w:pPr>
      <w:r>
        <w:rPr>
          <w:rFonts w:ascii="Arial" w:hAnsi="Arial" w:cs="Arial"/>
          <w:sz w:val="24"/>
          <w:szCs w:val="24"/>
        </w:rPr>
        <w:t>Nikki is excited for the March conference.</w:t>
      </w:r>
    </w:p>
    <w:p w14:paraId="246DFE10" w14:textId="77777777" w:rsidR="0034541E" w:rsidRDefault="0034541E" w:rsidP="00C50B27">
      <w:pPr>
        <w:pStyle w:val="NoSpacing"/>
        <w:spacing w:line="276" w:lineRule="auto"/>
        <w:rPr>
          <w:rFonts w:ascii="Arial" w:hAnsi="Arial" w:cs="Arial"/>
          <w:sz w:val="24"/>
          <w:szCs w:val="24"/>
        </w:rPr>
      </w:pPr>
    </w:p>
    <w:p w14:paraId="03091390" w14:textId="44EFA074" w:rsidR="0034541E" w:rsidRPr="0034541E" w:rsidRDefault="0034541E" w:rsidP="00C50B27">
      <w:pPr>
        <w:pStyle w:val="NoSpacing"/>
        <w:spacing w:line="276" w:lineRule="auto"/>
        <w:rPr>
          <w:rFonts w:ascii="Arial" w:hAnsi="Arial" w:cs="Arial"/>
          <w:sz w:val="24"/>
          <w:szCs w:val="24"/>
          <w:u w:val="single"/>
        </w:rPr>
      </w:pPr>
      <w:r w:rsidRPr="0034541E">
        <w:rPr>
          <w:rFonts w:ascii="Arial" w:hAnsi="Arial" w:cs="Arial"/>
          <w:sz w:val="24"/>
          <w:szCs w:val="24"/>
          <w:u w:val="single"/>
        </w:rPr>
        <w:t>Lance Goodman, MAP</w:t>
      </w:r>
    </w:p>
    <w:p w14:paraId="5CB43CA0" w14:textId="77777777" w:rsidR="0034541E" w:rsidRDefault="0034541E" w:rsidP="00C50B27">
      <w:pPr>
        <w:pStyle w:val="NoSpacing"/>
        <w:spacing w:line="276" w:lineRule="auto"/>
        <w:rPr>
          <w:rFonts w:ascii="Arial" w:hAnsi="Arial" w:cs="Arial"/>
          <w:sz w:val="24"/>
          <w:szCs w:val="24"/>
        </w:rPr>
      </w:pPr>
    </w:p>
    <w:p w14:paraId="10F22785" w14:textId="55B91BB3" w:rsidR="0034541E" w:rsidRDefault="0034541E" w:rsidP="00C50B27">
      <w:pPr>
        <w:pStyle w:val="NoSpacing"/>
        <w:spacing w:line="276" w:lineRule="auto"/>
        <w:rPr>
          <w:rFonts w:ascii="Arial" w:hAnsi="Arial" w:cs="Arial"/>
          <w:sz w:val="24"/>
          <w:szCs w:val="24"/>
        </w:rPr>
      </w:pPr>
      <w:r>
        <w:rPr>
          <w:rFonts w:ascii="Arial" w:hAnsi="Arial" w:cs="Arial"/>
          <w:sz w:val="24"/>
          <w:szCs w:val="24"/>
        </w:rPr>
        <w:t>Lance reported the Devin is on the road.  His office is juggling projects.  Anna asked if MAP personnel will be the MRW conference and Lance said yes.</w:t>
      </w:r>
    </w:p>
    <w:p w14:paraId="784526BD" w14:textId="77777777" w:rsidR="0034541E" w:rsidRDefault="0034541E" w:rsidP="00C50B27">
      <w:pPr>
        <w:pStyle w:val="NoSpacing"/>
        <w:spacing w:line="276" w:lineRule="auto"/>
        <w:rPr>
          <w:rFonts w:ascii="Arial" w:hAnsi="Arial" w:cs="Arial"/>
          <w:sz w:val="24"/>
          <w:szCs w:val="24"/>
        </w:rPr>
      </w:pPr>
    </w:p>
    <w:p w14:paraId="71AFA4DA" w14:textId="24E8FC10" w:rsidR="0034541E" w:rsidRPr="00B9640F" w:rsidRDefault="0034541E" w:rsidP="00C50B27">
      <w:pPr>
        <w:pStyle w:val="NoSpacing"/>
        <w:spacing w:line="276" w:lineRule="auto"/>
        <w:rPr>
          <w:rFonts w:ascii="Arial" w:hAnsi="Arial" w:cs="Arial"/>
          <w:sz w:val="24"/>
          <w:szCs w:val="24"/>
          <w:u w:val="single"/>
        </w:rPr>
      </w:pPr>
      <w:r w:rsidRPr="00B9640F">
        <w:rPr>
          <w:rFonts w:ascii="Arial" w:hAnsi="Arial" w:cs="Arial"/>
          <w:sz w:val="24"/>
          <w:szCs w:val="24"/>
          <w:u w:val="single"/>
        </w:rPr>
        <w:t>Anna Miller, DNRC</w:t>
      </w:r>
    </w:p>
    <w:p w14:paraId="2EB9B441" w14:textId="77777777" w:rsidR="0034541E" w:rsidRDefault="0034541E" w:rsidP="00C50B27">
      <w:pPr>
        <w:pStyle w:val="NoSpacing"/>
        <w:spacing w:line="276" w:lineRule="auto"/>
        <w:rPr>
          <w:rFonts w:ascii="Arial" w:hAnsi="Arial" w:cs="Arial"/>
          <w:sz w:val="24"/>
          <w:szCs w:val="24"/>
        </w:rPr>
      </w:pPr>
    </w:p>
    <w:p w14:paraId="600B1E5B" w14:textId="36F747DE" w:rsidR="0034541E" w:rsidRDefault="0034541E" w:rsidP="00C50B27">
      <w:pPr>
        <w:pStyle w:val="NoSpacing"/>
        <w:spacing w:line="276" w:lineRule="auto"/>
        <w:rPr>
          <w:rFonts w:ascii="Arial" w:hAnsi="Arial" w:cs="Arial"/>
          <w:sz w:val="24"/>
          <w:szCs w:val="24"/>
        </w:rPr>
      </w:pPr>
      <w:r>
        <w:rPr>
          <w:rFonts w:ascii="Arial" w:hAnsi="Arial" w:cs="Arial"/>
          <w:sz w:val="24"/>
          <w:szCs w:val="24"/>
        </w:rPr>
        <w:t>Anna said DEQ personnel are not in attendance today due to EPA reviewers in town.</w:t>
      </w:r>
    </w:p>
    <w:p w14:paraId="36858714" w14:textId="77777777" w:rsidR="0034541E" w:rsidRDefault="0034541E" w:rsidP="00C50B27">
      <w:pPr>
        <w:pStyle w:val="NoSpacing"/>
        <w:spacing w:line="276" w:lineRule="auto"/>
        <w:rPr>
          <w:rFonts w:ascii="Arial" w:hAnsi="Arial" w:cs="Arial"/>
          <w:sz w:val="24"/>
          <w:szCs w:val="24"/>
        </w:rPr>
      </w:pPr>
    </w:p>
    <w:p w14:paraId="674868F1" w14:textId="0EE4E2FF" w:rsidR="0034541E" w:rsidRDefault="0034541E" w:rsidP="00C50B27">
      <w:pPr>
        <w:pStyle w:val="NoSpacing"/>
        <w:spacing w:line="276" w:lineRule="auto"/>
        <w:rPr>
          <w:rFonts w:ascii="Arial" w:hAnsi="Arial" w:cs="Arial"/>
          <w:sz w:val="24"/>
          <w:szCs w:val="24"/>
        </w:rPr>
      </w:pPr>
      <w:r>
        <w:rPr>
          <w:rFonts w:ascii="Arial" w:hAnsi="Arial" w:cs="Arial"/>
          <w:sz w:val="24"/>
          <w:szCs w:val="24"/>
        </w:rPr>
        <w:lastRenderedPageBreak/>
        <w:t>Anna s</w:t>
      </w:r>
      <w:r w:rsidR="00B9640F">
        <w:rPr>
          <w:rFonts w:ascii="Arial" w:hAnsi="Arial" w:cs="Arial"/>
          <w:sz w:val="24"/>
          <w:szCs w:val="24"/>
        </w:rPr>
        <w:t>poke on loan forgiveness and having to incorporate BABA requirements into projects.  She said we can do interim financing.  Give us a call.</w:t>
      </w:r>
    </w:p>
    <w:p w14:paraId="575FACBF" w14:textId="77777777" w:rsidR="00B9640F" w:rsidRDefault="00B9640F" w:rsidP="00C50B27">
      <w:pPr>
        <w:pStyle w:val="NoSpacing"/>
        <w:spacing w:line="276" w:lineRule="auto"/>
        <w:rPr>
          <w:rFonts w:ascii="Arial" w:hAnsi="Arial" w:cs="Arial"/>
          <w:sz w:val="24"/>
          <w:szCs w:val="24"/>
        </w:rPr>
      </w:pPr>
    </w:p>
    <w:p w14:paraId="34052369" w14:textId="1964F544" w:rsidR="00B9640F" w:rsidRPr="00B9640F" w:rsidRDefault="00B9640F" w:rsidP="00C50B27">
      <w:pPr>
        <w:pStyle w:val="NoSpacing"/>
        <w:spacing w:line="276" w:lineRule="auto"/>
        <w:rPr>
          <w:rFonts w:ascii="Arial" w:hAnsi="Arial" w:cs="Arial"/>
          <w:sz w:val="24"/>
          <w:szCs w:val="24"/>
          <w:u w:val="single"/>
        </w:rPr>
      </w:pPr>
      <w:r w:rsidRPr="00B9640F">
        <w:rPr>
          <w:rFonts w:ascii="Arial" w:hAnsi="Arial" w:cs="Arial"/>
          <w:sz w:val="24"/>
          <w:szCs w:val="24"/>
          <w:u w:val="single"/>
        </w:rPr>
        <w:t>Michelle McNamee, DNRC</w:t>
      </w:r>
    </w:p>
    <w:p w14:paraId="1E1F7357" w14:textId="77777777" w:rsidR="00B9640F" w:rsidRDefault="00B9640F" w:rsidP="00C50B27">
      <w:pPr>
        <w:pStyle w:val="NoSpacing"/>
        <w:spacing w:line="276" w:lineRule="auto"/>
        <w:rPr>
          <w:rFonts w:ascii="Arial" w:hAnsi="Arial" w:cs="Arial"/>
          <w:sz w:val="24"/>
          <w:szCs w:val="24"/>
        </w:rPr>
      </w:pPr>
    </w:p>
    <w:p w14:paraId="730134ED" w14:textId="2882B259" w:rsidR="00B9640F" w:rsidRDefault="00B9640F" w:rsidP="00C50B27">
      <w:pPr>
        <w:pStyle w:val="NoSpacing"/>
        <w:spacing w:line="276" w:lineRule="auto"/>
        <w:rPr>
          <w:rFonts w:ascii="Arial" w:hAnsi="Arial" w:cs="Arial"/>
          <w:sz w:val="24"/>
          <w:szCs w:val="24"/>
        </w:rPr>
      </w:pPr>
      <w:r>
        <w:rPr>
          <w:rFonts w:ascii="Arial" w:hAnsi="Arial" w:cs="Arial"/>
          <w:sz w:val="24"/>
          <w:szCs w:val="24"/>
        </w:rPr>
        <w:t xml:space="preserve">The ARPA program is about half-way along and has 80% of the grant agreements under contract with $250,000,000 in project funds contracted.  Our focus is on trainings and getting information out.  </w:t>
      </w:r>
    </w:p>
    <w:p w14:paraId="6EB932EF" w14:textId="77777777" w:rsidR="00B9640F" w:rsidRDefault="00B9640F" w:rsidP="00C50B27">
      <w:pPr>
        <w:pStyle w:val="NoSpacing"/>
        <w:spacing w:line="276" w:lineRule="auto"/>
        <w:rPr>
          <w:rFonts w:ascii="Arial" w:hAnsi="Arial" w:cs="Arial"/>
          <w:sz w:val="24"/>
          <w:szCs w:val="24"/>
        </w:rPr>
      </w:pPr>
    </w:p>
    <w:p w14:paraId="2E3F7A0A" w14:textId="0308C81F" w:rsidR="00B9640F" w:rsidRDefault="00B9640F" w:rsidP="00C50B27">
      <w:pPr>
        <w:pStyle w:val="NoSpacing"/>
        <w:numPr>
          <w:ilvl w:val="0"/>
          <w:numId w:val="5"/>
        </w:numPr>
        <w:spacing w:line="276" w:lineRule="auto"/>
        <w:rPr>
          <w:rFonts w:ascii="Arial" w:hAnsi="Arial" w:cs="Arial"/>
          <w:sz w:val="24"/>
          <w:szCs w:val="24"/>
        </w:rPr>
      </w:pPr>
      <w:r>
        <w:rPr>
          <w:rFonts w:ascii="Arial" w:hAnsi="Arial" w:cs="Arial"/>
          <w:sz w:val="24"/>
          <w:szCs w:val="24"/>
        </w:rPr>
        <w:t>2025 is the expenditure deadline.  December 2025 project funds must be spent and have met match.</w:t>
      </w:r>
    </w:p>
    <w:p w14:paraId="57870E57" w14:textId="6ADBFD79" w:rsidR="00B9640F" w:rsidRDefault="008025F5" w:rsidP="00C50B27">
      <w:pPr>
        <w:pStyle w:val="NoSpacing"/>
        <w:numPr>
          <w:ilvl w:val="0"/>
          <w:numId w:val="5"/>
        </w:numPr>
        <w:spacing w:line="276" w:lineRule="auto"/>
        <w:rPr>
          <w:rFonts w:ascii="Arial" w:hAnsi="Arial" w:cs="Arial"/>
          <w:sz w:val="24"/>
          <w:szCs w:val="24"/>
        </w:rPr>
      </w:pPr>
      <w:r>
        <w:rPr>
          <w:rFonts w:ascii="Arial" w:hAnsi="Arial" w:cs="Arial"/>
          <w:sz w:val="24"/>
          <w:szCs w:val="24"/>
        </w:rPr>
        <w:t>Help understand</w:t>
      </w:r>
      <w:r w:rsidR="008563A1">
        <w:rPr>
          <w:rFonts w:ascii="Arial" w:hAnsi="Arial" w:cs="Arial"/>
          <w:sz w:val="24"/>
          <w:szCs w:val="24"/>
        </w:rPr>
        <w:t>ing</w:t>
      </w:r>
      <w:r>
        <w:rPr>
          <w:rFonts w:ascii="Arial" w:hAnsi="Arial" w:cs="Arial"/>
          <w:sz w:val="24"/>
          <w:szCs w:val="24"/>
        </w:rPr>
        <w:t xml:space="preserve"> ARPA agreement terms.</w:t>
      </w:r>
    </w:p>
    <w:p w14:paraId="0B26B693" w14:textId="15CEEBE1" w:rsidR="008025F5" w:rsidRDefault="008025F5" w:rsidP="00C50B27">
      <w:pPr>
        <w:pStyle w:val="NoSpacing"/>
        <w:numPr>
          <w:ilvl w:val="0"/>
          <w:numId w:val="5"/>
        </w:numPr>
        <w:spacing w:line="276" w:lineRule="auto"/>
        <w:rPr>
          <w:rFonts w:ascii="Arial" w:hAnsi="Arial" w:cs="Arial"/>
          <w:sz w:val="24"/>
          <w:szCs w:val="24"/>
        </w:rPr>
      </w:pPr>
      <w:r>
        <w:rPr>
          <w:rFonts w:ascii="Arial" w:hAnsi="Arial" w:cs="Arial"/>
          <w:sz w:val="24"/>
          <w:szCs w:val="24"/>
        </w:rPr>
        <w:t>Contact your grant manager to update</w:t>
      </w:r>
      <w:r w:rsidR="008563A1">
        <w:rPr>
          <w:rFonts w:ascii="Arial" w:hAnsi="Arial" w:cs="Arial"/>
          <w:sz w:val="24"/>
          <w:szCs w:val="24"/>
        </w:rPr>
        <w:t xml:space="preserve"> information</w:t>
      </w:r>
      <w:r>
        <w:rPr>
          <w:rFonts w:ascii="Arial" w:hAnsi="Arial" w:cs="Arial"/>
          <w:sz w:val="24"/>
          <w:szCs w:val="24"/>
        </w:rPr>
        <w:t xml:space="preserve"> on projects.</w:t>
      </w:r>
    </w:p>
    <w:p w14:paraId="3D423341" w14:textId="77777777" w:rsidR="008025F5" w:rsidRDefault="008025F5" w:rsidP="00C50B27">
      <w:pPr>
        <w:pStyle w:val="NoSpacing"/>
        <w:spacing w:line="276" w:lineRule="auto"/>
        <w:ind w:left="720"/>
        <w:rPr>
          <w:rFonts w:ascii="Arial" w:hAnsi="Arial" w:cs="Arial"/>
          <w:sz w:val="24"/>
          <w:szCs w:val="24"/>
        </w:rPr>
      </w:pPr>
    </w:p>
    <w:p w14:paraId="2A76398B" w14:textId="52759624" w:rsidR="008025F5" w:rsidRDefault="008025F5" w:rsidP="00C50B27">
      <w:pPr>
        <w:pStyle w:val="NoSpacing"/>
        <w:numPr>
          <w:ilvl w:val="0"/>
          <w:numId w:val="6"/>
        </w:numPr>
        <w:spacing w:line="276" w:lineRule="auto"/>
        <w:rPr>
          <w:rFonts w:ascii="Arial" w:hAnsi="Arial" w:cs="Arial"/>
          <w:sz w:val="24"/>
          <w:szCs w:val="24"/>
        </w:rPr>
      </w:pPr>
      <w:r>
        <w:rPr>
          <w:rFonts w:ascii="Arial" w:hAnsi="Arial" w:cs="Arial"/>
          <w:sz w:val="24"/>
          <w:szCs w:val="24"/>
        </w:rPr>
        <w:t>In two weeks, January 23 from 9-12, there is a training, which is hybrid to allow in person and Zoom/Teams attendance.</w:t>
      </w:r>
    </w:p>
    <w:p w14:paraId="27293C42" w14:textId="77777777" w:rsidR="008025F5" w:rsidRDefault="008025F5" w:rsidP="00C50B27">
      <w:pPr>
        <w:pStyle w:val="NoSpacing"/>
        <w:spacing w:line="276" w:lineRule="auto"/>
        <w:rPr>
          <w:rFonts w:ascii="Arial" w:hAnsi="Arial" w:cs="Arial"/>
          <w:sz w:val="24"/>
          <w:szCs w:val="24"/>
        </w:rPr>
      </w:pPr>
    </w:p>
    <w:p w14:paraId="750C7615" w14:textId="002A3079" w:rsidR="008025F5" w:rsidRDefault="008025F5" w:rsidP="00C50B27">
      <w:pPr>
        <w:pStyle w:val="NoSpacing"/>
        <w:numPr>
          <w:ilvl w:val="0"/>
          <w:numId w:val="6"/>
        </w:numPr>
        <w:spacing w:line="276" w:lineRule="auto"/>
        <w:rPr>
          <w:rFonts w:ascii="Arial" w:hAnsi="Arial" w:cs="Arial"/>
          <w:sz w:val="24"/>
          <w:szCs w:val="24"/>
        </w:rPr>
      </w:pPr>
      <w:r>
        <w:rPr>
          <w:rFonts w:ascii="Arial" w:hAnsi="Arial" w:cs="Arial"/>
          <w:sz w:val="24"/>
          <w:szCs w:val="24"/>
        </w:rPr>
        <w:t>Then they will meet monthly.</w:t>
      </w:r>
    </w:p>
    <w:p w14:paraId="2419E8A1" w14:textId="77777777" w:rsidR="008025F5" w:rsidRDefault="008025F5" w:rsidP="00C50B27">
      <w:pPr>
        <w:pStyle w:val="ListParagraph"/>
        <w:rPr>
          <w:rFonts w:ascii="Arial" w:hAnsi="Arial" w:cs="Arial"/>
          <w:sz w:val="24"/>
          <w:szCs w:val="24"/>
        </w:rPr>
      </w:pPr>
    </w:p>
    <w:p w14:paraId="6B7289B6" w14:textId="353EBFD0" w:rsidR="008025F5" w:rsidRDefault="008025F5" w:rsidP="00C50B27">
      <w:pPr>
        <w:pStyle w:val="NoSpacing"/>
        <w:numPr>
          <w:ilvl w:val="0"/>
          <w:numId w:val="6"/>
        </w:numPr>
        <w:spacing w:line="276" w:lineRule="auto"/>
        <w:rPr>
          <w:rFonts w:ascii="Arial" w:hAnsi="Arial" w:cs="Arial"/>
          <w:sz w:val="24"/>
          <w:szCs w:val="24"/>
        </w:rPr>
      </w:pPr>
      <w:r>
        <w:rPr>
          <w:rFonts w:ascii="Arial" w:hAnsi="Arial" w:cs="Arial"/>
          <w:sz w:val="24"/>
          <w:szCs w:val="24"/>
        </w:rPr>
        <w:t>Quarterly reports are due January 16.</w:t>
      </w:r>
    </w:p>
    <w:p w14:paraId="7F66B27A" w14:textId="77777777" w:rsidR="008025F5" w:rsidRDefault="008025F5" w:rsidP="00C50B27">
      <w:pPr>
        <w:pStyle w:val="ListParagraph"/>
        <w:rPr>
          <w:rFonts w:ascii="Arial" w:hAnsi="Arial" w:cs="Arial"/>
          <w:sz w:val="24"/>
          <w:szCs w:val="24"/>
        </w:rPr>
      </w:pPr>
    </w:p>
    <w:p w14:paraId="258F240C" w14:textId="51AEC31A" w:rsidR="008025F5" w:rsidRDefault="008025F5" w:rsidP="00C50B27">
      <w:pPr>
        <w:pStyle w:val="NoSpacing"/>
        <w:spacing w:line="276" w:lineRule="auto"/>
        <w:rPr>
          <w:rFonts w:ascii="Arial" w:hAnsi="Arial" w:cs="Arial"/>
          <w:sz w:val="24"/>
          <w:szCs w:val="24"/>
        </w:rPr>
      </w:pPr>
      <w:r>
        <w:rPr>
          <w:rFonts w:ascii="Arial" w:hAnsi="Arial" w:cs="Arial"/>
          <w:sz w:val="24"/>
          <w:szCs w:val="24"/>
        </w:rPr>
        <w:t>Anna said to be aware:</w:t>
      </w:r>
    </w:p>
    <w:p w14:paraId="10F788BB" w14:textId="72C2BC04" w:rsidR="008025F5" w:rsidRDefault="008025F5" w:rsidP="00C50B27">
      <w:pPr>
        <w:pStyle w:val="NoSpacing"/>
        <w:numPr>
          <w:ilvl w:val="0"/>
          <w:numId w:val="7"/>
        </w:numPr>
        <w:spacing w:line="276" w:lineRule="auto"/>
        <w:rPr>
          <w:rFonts w:ascii="Arial" w:hAnsi="Arial" w:cs="Arial"/>
          <w:sz w:val="24"/>
          <w:szCs w:val="24"/>
        </w:rPr>
      </w:pPr>
      <w:r>
        <w:rPr>
          <w:rFonts w:ascii="Arial" w:hAnsi="Arial" w:cs="Arial"/>
          <w:sz w:val="24"/>
          <w:szCs w:val="24"/>
        </w:rPr>
        <w:t>January 19 is the end the Continuing Resolution so funding the federal government is dependent on Congress.</w:t>
      </w:r>
    </w:p>
    <w:p w14:paraId="17BD6CF0" w14:textId="656A7CEE" w:rsidR="008025F5" w:rsidRDefault="008025F5" w:rsidP="00C50B27">
      <w:pPr>
        <w:pStyle w:val="NoSpacing"/>
        <w:numPr>
          <w:ilvl w:val="0"/>
          <w:numId w:val="7"/>
        </w:numPr>
        <w:spacing w:line="276" w:lineRule="auto"/>
        <w:rPr>
          <w:rFonts w:ascii="Arial" w:hAnsi="Arial" w:cs="Arial"/>
          <w:sz w:val="24"/>
          <w:szCs w:val="24"/>
        </w:rPr>
      </w:pPr>
      <w:r>
        <w:rPr>
          <w:rFonts w:ascii="Arial" w:hAnsi="Arial" w:cs="Arial"/>
          <w:sz w:val="24"/>
          <w:szCs w:val="24"/>
        </w:rPr>
        <w:t>There are a number of grants with Inflation Reductions Act package.  She is not sure if there is funding for infrastructure projects.</w:t>
      </w:r>
    </w:p>
    <w:p w14:paraId="39BB02C1" w14:textId="77777777" w:rsidR="004948F1" w:rsidRDefault="004948F1" w:rsidP="00C50B27">
      <w:pPr>
        <w:pStyle w:val="NoSpacing"/>
        <w:spacing w:line="276" w:lineRule="auto"/>
        <w:rPr>
          <w:rFonts w:ascii="Arial" w:hAnsi="Arial" w:cs="Arial"/>
          <w:sz w:val="24"/>
          <w:szCs w:val="24"/>
        </w:rPr>
      </w:pPr>
    </w:p>
    <w:p w14:paraId="765173C6" w14:textId="534B0815" w:rsidR="008025F5" w:rsidRDefault="008025F5" w:rsidP="00C50B27">
      <w:pPr>
        <w:pStyle w:val="NoSpacing"/>
        <w:spacing w:line="276" w:lineRule="auto"/>
        <w:rPr>
          <w:rFonts w:ascii="Arial" w:hAnsi="Arial" w:cs="Arial"/>
          <w:sz w:val="24"/>
          <w:szCs w:val="24"/>
          <w:u w:val="single"/>
        </w:rPr>
      </w:pPr>
      <w:bookmarkStart w:id="4" w:name="_Hlk137474865"/>
      <w:bookmarkStart w:id="5" w:name="_Hlk57037275"/>
      <w:bookmarkStart w:id="6" w:name="_Hlk69721515"/>
      <w:r>
        <w:rPr>
          <w:rFonts w:ascii="Arial" w:hAnsi="Arial" w:cs="Arial"/>
          <w:sz w:val="24"/>
          <w:szCs w:val="24"/>
          <w:u w:val="single"/>
        </w:rPr>
        <w:t>Autumn Coleman, DNRC</w:t>
      </w:r>
    </w:p>
    <w:p w14:paraId="149F20FD" w14:textId="77777777" w:rsidR="008025F5" w:rsidRDefault="008025F5" w:rsidP="00C50B27">
      <w:pPr>
        <w:pStyle w:val="NoSpacing"/>
        <w:spacing w:line="276" w:lineRule="auto"/>
        <w:rPr>
          <w:rFonts w:ascii="Arial" w:hAnsi="Arial" w:cs="Arial"/>
          <w:sz w:val="24"/>
          <w:szCs w:val="24"/>
          <w:u w:val="single"/>
        </w:rPr>
      </w:pPr>
    </w:p>
    <w:p w14:paraId="33A220F2" w14:textId="36DEBD06" w:rsidR="008025F5" w:rsidRDefault="00146B9F" w:rsidP="00C50B27">
      <w:pPr>
        <w:pStyle w:val="NoSpacing"/>
        <w:spacing w:line="276" w:lineRule="auto"/>
        <w:rPr>
          <w:rFonts w:ascii="Arial" w:hAnsi="Arial" w:cs="Arial"/>
          <w:sz w:val="24"/>
          <w:szCs w:val="24"/>
        </w:rPr>
      </w:pPr>
      <w:r>
        <w:rPr>
          <w:rFonts w:ascii="Arial" w:hAnsi="Arial" w:cs="Arial"/>
          <w:sz w:val="24"/>
          <w:szCs w:val="24"/>
        </w:rPr>
        <w:t>Autumn noted on behalf of the WASACT Workshop Committee, that the draft agenda is posted on the website.</w:t>
      </w:r>
    </w:p>
    <w:p w14:paraId="02202031" w14:textId="77777777" w:rsidR="00146B9F" w:rsidRDefault="00146B9F" w:rsidP="00C50B27">
      <w:pPr>
        <w:pStyle w:val="NoSpacing"/>
        <w:spacing w:line="276" w:lineRule="auto"/>
        <w:rPr>
          <w:rFonts w:ascii="Arial" w:hAnsi="Arial" w:cs="Arial"/>
          <w:sz w:val="24"/>
          <w:szCs w:val="24"/>
        </w:rPr>
      </w:pPr>
    </w:p>
    <w:p w14:paraId="5AD07458" w14:textId="109B1DEC" w:rsidR="005D7B2E" w:rsidRDefault="005D7B2E" w:rsidP="00C50B27">
      <w:pPr>
        <w:pStyle w:val="NoSpacing"/>
        <w:spacing w:line="276" w:lineRule="auto"/>
        <w:rPr>
          <w:rFonts w:ascii="Arial" w:hAnsi="Arial" w:cs="Arial"/>
          <w:sz w:val="24"/>
          <w:szCs w:val="24"/>
        </w:rPr>
      </w:pPr>
      <w:r>
        <w:rPr>
          <w:rFonts w:ascii="Arial" w:hAnsi="Arial" w:cs="Arial"/>
          <w:sz w:val="24"/>
          <w:szCs w:val="24"/>
        </w:rPr>
        <w:t>Anna added that the second piece of legislation will include infrastructure funding.</w:t>
      </w:r>
    </w:p>
    <w:p w14:paraId="4FBC95DB" w14:textId="77777777" w:rsidR="005D7B2E" w:rsidRDefault="005D7B2E" w:rsidP="00C50B27">
      <w:pPr>
        <w:pStyle w:val="NoSpacing"/>
        <w:spacing w:line="276" w:lineRule="auto"/>
        <w:rPr>
          <w:rFonts w:ascii="Arial" w:hAnsi="Arial" w:cs="Arial"/>
          <w:sz w:val="24"/>
          <w:szCs w:val="24"/>
        </w:rPr>
      </w:pPr>
    </w:p>
    <w:p w14:paraId="44E4972C" w14:textId="5DC0D837" w:rsidR="005D7B2E" w:rsidRPr="00B6350A" w:rsidRDefault="005D7B2E" w:rsidP="00C50B27">
      <w:pPr>
        <w:pStyle w:val="NoSpacing"/>
        <w:spacing w:line="276" w:lineRule="auto"/>
        <w:rPr>
          <w:rFonts w:ascii="Arial" w:hAnsi="Arial" w:cs="Arial"/>
          <w:sz w:val="24"/>
          <w:szCs w:val="24"/>
          <w:u w:val="single"/>
        </w:rPr>
      </w:pPr>
      <w:r w:rsidRPr="00B6350A">
        <w:rPr>
          <w:rFonts w:ascii="Arial" w:hAnsi="Arial" w:cs="Arial"/>
          <w:sz w:val="24"/>
          <w:szCs w:val="24"/>
          <w:u w:val="single"/>
        </w:rPr>
        <w:t>Becky Anseth, Dept. of Commerce</w:t>
      </w:r>
    </w:p>
    <w:p w14:paraId="03A35240" w14:textId="77777777" w:rsidR="005D7B2E" w:rsidRDefault="005D7B2E" w:rsidP="00C50B27">
      <w:pPr>
        <w:pStyle w:val="NoSpacing"/>
        <w:spacing w:line="276" w:lineRule="auto"/>
        <w:rPr>
          <w:rFonts w:ascii="Arial" w:hAnsi="Arial" w:cs="Arial"/>
          <w:sz w:val="24"/>
          <w:szCs w:val="24"/>
        </w:rPr>
      </w:pPr>
    </w:p>
    <w:p w14:paraId="39C4BE92" w14:textId="18A67393" w:rsidR="005D7B2E" w:rsidRDefault="005D7B2E" w:rsidP="00C50B27">
      <w:pPr>
        <w:pStyle w:val="NoSpacing"/>
        <w:spacing w:line="276" w:lineRule="auto"/>
        <w:rPr>
          <w:rFonts w:ascii="Arial" w:hAnsi="Arial" w:cs="Arial"/>
          <w:sz w:val="24"/>
          <w:szCs w:val="24"/>
        </w:rPr>
      </w:pPr>
      <w:r>
        <w:rPr>
          <w:rFonts w:ascii="Arial" w:hAnsi="Arial" w:cs="Arial"/>
          <w:sz w:val="24"/>
          <w:szCs w:val="24"/>
        </w:rPr>
        <w:t>Becky reported that HB 355</w:t>
      </w:r>
      <w:r w:rsidR="00B6350A">
        <w:rPr>
          <w:rFonts w:ascii="Arial" w:hAnsi="Arial" w:cs="Arial"/>
          <w:sz w:val="24"/>
          <w:szCs w:val="24"/>
        </w:rPr>
        <w:t xml:space="preserve"> included the Infrastructure Partnership Act or SLIPA to </w:t>
      </w:r>
      <w:proofErr w:type="spellStart"/>
      <w:r w:rsidR="00B6350A">
        <w:rPr>
          <w:rFonts w:ascii="Arial" w:hAnsi="Arial" w:cs="Arial"/>
          <w:sz w:val="24"/>
          <w:szCs w:val="24"/>
        </w:rPr>
        <w:t>cites</w:t>
      </w:r>
      <w:proofErr w:type="spellEnd"/>
      <w:r w:rsidR="00B6350A">
        <w:rPr>
          <w:rFonts w:ascii="Arial" w:hAnsi="Arial" w:cs="Arial"/>
          <w:sz w:val="24"/>
          <w:szCs w:val="24"/>
        </w:rPr>
        <w:t xml:space="preserve"> and towns for infrastructure projects.  This funding is </w:t>
      </w:r>
      <w:r w:rsidR="008563A1">
        <w:rPr>
          <w:rFonts w:ascii="Arial" w:hAnsi="Arial" w:cs="Arial"/>
          <w:sz w:val="24"/>
          <w:szCs w:val="24"/>
        </w:rPr>
        <w:t>broader</w:t>
      </w:r>
      <w:r w:rsidR="00B6350A">
        <w:rPr>
          <w:rFonts w:ascii="Arial" w:hAnsi="Arial" w:cs="Arial"/>
          <w:sz w:val="24"/>
          <w:szCs w:val="24"/>
        </w:rPr>
        <w:t xml:space="preserve"> and can help with water, wastewater, bridge and fire-suppression, streets, roads, land, lights, airports, public grids, maintain or repair existing projects.  The program is open, they are hiring staff and had a town hall with 100 – 250 attendees.</w:t>
      </w:r>
    </w:p>
    <w:p w14:paraId="4AB74C6C" w14:textId="7C0E8517" w:rsidR="00B25494" w:rsidRDefault="00B25494" w:rsidP="00C50B27">
      <w:pPr>
        <w:pStyle w:val="NoSpacing"/>
        <w:spacing w:line="276" w:lineRule="auto"/>
        <w:rPr>
          <w:rFonts w:ascii="Arial" w:hAnsi="Arial" w:cs="Arial"/>
          <w:sz w:val="24"/>
          <w:szCs w:val="24"/>
        </w:rPr>
      </w:pPr>
      <w:r>
        <w:rPr>
          <w:rFonts w:ascii="Arial" w:hAnsi="Arial" w:cs="Arial"/>
          <w:sz w:val="24"/>
          <w:szCs w:val="24"/>
        </w:rPr>
        <w:lastRenderedPageBreak/>
        <w:t xml:space="preserve">Anna mentioned Louise Welsh at Commerce and the need for affordable housing.  Anna said we can address that at the next WASACT meeting in April.  </w:t>
      </w:r>
    </w:p>
    <w:p w14:paraId="3A54857F" w14:textId="77777777" w:rsidR="00B25494" w:rsidRPr="008025F5" w:rsidRDefault="00B25494" w:rsidP="00C50B27">
      <w:pPr>
        <w:pStyle w:val="NoSpacing"/>
        <w:spacing w:line="276" w:lineRule="auto"/>
        <w:rPr>
          <w:rFonts w:ascii="Arial" w:hAnsi="Arial" w:cs="Arial"/>
          <w:sz w:val="24"/>
          <w:szCs w:val="24"/>
        </w:rPr>
      </w:pPr>
    </w:p>
    <w:p w14:paraId="048EE42B" w14:textId="4147B0AB" w:rsidR="00BC6604" w:rsidRDefault="00D33E0D" w:rsidP="00C50B27">
      <w:pPr>
        <w:pStyle w:val="NoSpacing"/>
        <w:spacing w:line="276" w:lineRule="auto"/>
        <w:rPr>
          <w:rFonts w:ascii="Arial" w:hAnsi="Arial" w:cs="Arial"/>
          <w:sz w:val="24"/>
          <w:szCs w:val="24"/>
          <w:u w:val="single"/>
        </w:rPr>
      </w:pPr>
      <w:r w:rsidRPr="00893A22">
        <w:rPr>
          <w:rFonts w:ascii="Arial" w:hAnsi="Arial" w:cs="Arial"/>
          <w:sz w:val="24"/>
          <w:szCs w:val="24"/>
          <w:u w:val="single"/>
        </w:rPr>
        <w:t>Rick Duncan</w:t>
      </w:r>
      <w:r>
        <w:rPr>
          <w:rFonts w:ascii="Arial" w:hAnsi="Arial" w:cs="Arial"/>
          <w:sz w:val="24"/>
          <w:szCs w:val="24"/>
          <w:u w:val="single"/>
        </w:rPr>
        <w:t>,</w:t>
      </w:r>
      <w:r w:rsidRPr="00893A22">
        <w:rPr>
          <w:rFonts w:ascii="Arial" w:hAnsi="Arial" w:cs="Arial"/>
          <w:sz w:val="24"/>
          <w:szCs w:val="24"/>
          <w:u w:val="single"/>
        </w:rPr>
        <w:t xml:space="preserve"> DNRC Regional Water</w:t>
      </w:r>
      <w:r>
        <w:rPr>
          <w:rFonts w:ascii="Arial" w:hAnsi="Arial" w:cs="Arial"/>
          <w:sz w:val="24"/>
          <w:szCs w:val="24"/>
          <w:u w:val="single"/>
        </w:rPr>
        <w:t xml:space="preserve"> System Program Manager</w:t>
      </w:r>
    </w:p>
    <w:bookmarkEnd w:id="4"/>
    <w:p w14:paraId="1C0BD5B6" w14:textId="6AC0E144" w:rsidR="00D33E0D" w:rsidRDefault="00D33E0D" w:rsidP="00C50B27">
      <w:pPr>
        <w:pStyle w:val="NoSpacing"/>
        <w:spacing w:line="276" w:lineRule="auto"/>
        <w:rPr>
          <w:rFonts w:ascii="Arial" w:hAnsi="Arial" w:cs="Arial"/>
          <w:sz w:val="24"/>
          <w:szCs w:val="24"/>
          <w:u w:val="single"/>
        </w:rPr>
      </w:pPr>
      <w:r>
        <w:rPr>
          <w:rFonts w:ascii="Arial" w:hAnsi="Arial" w:cs="Arial"/>
          <w:sz w:val="24"/>
          <w:szCs w:val="24"/>
          <w:u w:val="single"/>
        </w:rPr>
        <w:t xml:space="preserve"> </w:t>
      </w:r>
    </w:p>
    <w:p w14:paraId="5EBFFD27" w14:textId="3D918EF9" w:rsidR="000B602B" w:rsidRDefault="002053E7" w:rsidP="00C50B27">
      <w:pPr>
        <w:rPr>
          <w:rFonts w:ascii="Arial" w:hAnsi="Arial" w:cs="Arial"/>
          <w:sz w:val="24"/>
          <w:szCs w:val="24"/>
        </w:rPr>
      </w:pPr>
      <w:bookmarkStart w:id="7" w:name="_Hlk163222327"/>
      <w:r w:rsidRPr="000B602B">
        <w:rPr>
          <w:rFonts w:ascii="Arial" w:hAnsi="Arial" w:cs="Arial"/>
          <w:b/>
          <w:bCs/>
          <w:sz w:val="24"/>
          <w:szCs w:val="24"/>
        </w:rPr>
        <w:t>Fort Peck-Dry Prairie –</w:t>
      </w:r>
      <w:r w:rsidRPr="000B602B">
        <w:rPr>
          <w:rFonts w:ascii="Arial" w:hAnsi="Arial" w:cs="Arial"/>
          <w:sz w:val="24"/>
          <w:szCs w:val="24"/>
        </w:rPr>
        <w:t xml:space="preserve">- </w:t>
      </w:r>
      <w:r w:rsidR="00B25494" w:rsidRPr="000B602B">
        <w:rPr>
          <w:rFonts w:ascii="Arial" w:hAnsi="Arial" w:cs="Arial"/>
          <w:sz w:val="24"/>
          <w:szCs w:val="24"/>
        </w:rPr>
        <w:t xml:space="preserve">Rick reported that the </w:t>
      </w:r>
      <w:r w:rsidR="000B602B" w:rsidRPr="000B602B">
        <w:rPr>
          <w:rFonts w:ascii="Arial" w:hAnsi="Arial" w:cs="Arial"/>
          <w:sz w:val="24"/>
          <w:szCs w:val="24"/>
        </w:rPr>
        <w:t xml:space="preserve">remaining </w:t>
      </w:r>
      <w:r w:rsidR="00B25494" w:rsidRPr="000B602B">
        <w:rPr>
          <w:rFonts w:ascii="Arial" w:hAnsi="Arial" w:cs="Arial"/>
          <w:sz w:val="24"/>
          <w:szCs w:val="24"/>
        </w:rPr>
        <w:t>Fort Peck Dry Prairie</w:t>
      </w:r>
      <w:r w:rsidR="000B602B" w:rsidRPr="000B602B">
        <w:rPr>
          <w:rFonts w:ascii="Arial" w:hAnsi="Arial" w:cs="Arial"/>
          <w:sz w:val="24"/>
          <w:szCs w:val="24"/>
        </w:rPr>
        <w:t xml:space="preserve"> </w:t>
      </w:r>
      <w:r w:rsidR="000B602B">
        <w:rPr>
          <w:rFonts w:ascii="Arial" w:hAnsi="Arial" w:cs="Arial"/>
          <w:sz w:val="24"/>
          <w:szCs w:val="24"/>
        </w:rPr>
        <w:t>R</w:t>
      </w:r>
      <w:r w:rsidR="000B602B" w:rsidRPr="000B602B">
        <w:rPr>
          <w:rFonts w:ascii="Arial" w:hAnsi="Arial" w:cs="Arial"/>
          <w:sz w:val="24"/>
          <w:szCs w:val="24"/>
        </w:rPr>
        <w:t>eservation</w:t>
      </w:r>
      <w:r w:rsidR="003F2CB9" w:rsidRPr="000B602B">
        <w:rPr>
          <w:rFonts w:ascii="Arial" w:hAnsi="Arial" w:cs="Arial"/>
          <w:sz w:val="24"/>
          <w:szCs w:val="24"/>
        </w:rPr>
        <w:t xml:space="preserve"> supply</w:t>
      </w:r>
      <w:r w:rsidR="00B25494" w:rsidRPr="000B602B">
        <w:rPr>
          <w:rFonts w:ascii="Arial" w:hAnsi="Arial" w:cs="Arial"/>
          <w:sz w:val="24"/>
          <w:szCs w:val="24"/>
        </w:rPr>
        <w:t xml:space="preserve"> mains are under </w:t>
      </w:r>
      <w:r w:rsidR="003F2CB9" w:rsidRPr="000B602B">
        <w:rPr>
          <w:rFonts w:ascii="Arial" w:hAnsi="Arial" w:cs="Arial"/>
          <w:sz w:val="24"/>
          <w:szCs w:val="24"/>
        </w:rPr>
        <w:t>contract</w:t>
      </w:r>
      <w:r w:rsidR="00B25494" w:rsidRPr="000B602B">
        <w:rPr>
          <w:rFonts w:ascii="Arial" w:hAnsi="Arial" w:cs="Arial"/>
          <w:sz w:val="24"/>
          <w:szCs w:val="24"/>
        </w:rPr>
        <w:t xml:space="preserve">, but Dry Prairie </w:t>
      </w:r>
      <w:r w:rsidR="003F2CB9" w:rsidRPr="000B602B">
        <w:rPr>
          <w:rFonts w:ascii="Arial" w:hAnsi="Arial" w:cs="Arial"/>
          <w:sz w:val="24"/>
          <w:szCs w:val="24"/>
        </w:rPr>
        <w:t>contractors are</w:t>
      </w:r>
      <w:r w:rsidR="00B25494" w:rsidRPr="000B602B">
        <w:rPr>
          <w:rFonts w:ascii="Arial" w:hAnsi="Arial" w:cs="Arial"/>
          <w:sz w:val="24"/>
          <w:szCs w:val="24"/>
        </w:rPr>
        <w:t xml:space="preserve"> shutdown</w:t>
      </w:r>
      <w:r w:rsidR="003F2CB9" w:rsidRPr="000B602B">
        <w:rPr>
          <w:rFonts w:ascii="Arial" w:hAnsi="Arial" w:cs="Arial"/>
          <w:sz w:val="24"/>
          <w:szCs w:val="24"/>
        </w:rPr>
        <w:t xml:space="preserve"> as of</w:t>
      </w:r>
      <w:r w:rsidR="00B25494" w:rsidRPr="000B602B">
        <w:rPr>
          <w:rFonts w:ascii="Arial" w:hAnsi="Arial" w:cs="Arial"/>
          <w:sz w:val="24"/>
          <w:szCs w:val="24"/>
        </w:rPr>
        <w:t xml:space="preserve"> two weeks ago.  </w:t>
      </w:r>
      <w:r w:rsidR="001F12C0" w:rsidRPr="000B602B">
        <w:rPr>
          <w:rFonts w:ascii="Arial" w:hAnsi="Arial" w:cs="Arial"/>
          <w:sz w:val="24"/>
          <w:szCs w:val="24"/>
        </w:rPr>
        <w:t>Recent improvements at the regional water treatment plant, including t</w:t>
      </w:r>
      <w:r w:rsidR="00B25494" w:rsidRPr="000B602B">
        <w:rPr>
          <w:rFonts w:ascii="Arial" w:hAnsi="Arial" w:cs="Arial"/>
          <w:sz w:val="24"/>
          <w:szCs w:val="24"/>
        </w:rPr>
        <w:t xml:space="preserve">he roof </w:t>
      </w:r>
      <w:r w:rsidR="001F12C0" w:rsidRPr="000B602B">
        <w:rPr>
          <w:rFonts w:ascii="Arial" w:hAnsi="Arial" w:cs="Arial"/>
          <w:sz w:val="24"/>
          <w:szCs w:val="24"/>
        </w:rPr>
        <w:t>of the</w:t>
      </w:r>
      <w:r w:rsidR="00B25494" w:rsidRPr="000B602B">
        <w:rPr>
          <w:rFonts w:ascii="Arial" w:hAnsi="Arial" w:cs="Arial"/>
          <w:sz w:val="24"/>
          <w:szCs w:val="24"/>
        </w:rPr>
        <w:t xml:space="preserve"> pre-sediment</w:t>
      </w:r>
      <w:r w:rsidR="000B602B">
        <w:rPr>
          <w:rFonts w:ascii="Arial" w:hAnsi="Arial" w:cs="Arial"/>
          <w:sz w:val="24"/>
          <w:szCs w:val="24"/>
        </w:rPr>
        <w:t>ation</w:t>
      </w:r>
      <w:r w:rsidR="001F12C0" w:rsidRPr="000B602B">
        <w:rPr>
          <w:rFonts w:ascii="Arial" w:hAnsi="Arial" w:cs="Arial"/>
          <w:sz w:val="24"/>
          <w:szCs w:val="24"/>
        </w:rPr>
        <w:t xml:space="preserve"> bas</w:t>
      </w:r>
      <w:r w:rsidR="005A41AC">
        <w:rPr>
          <w:rFonts w:ascii="Arial" w:hAnsi="Arial" w:cs="Arial"/>
          <w:sz w:val="24"/>
          <w:szCs w:val="24"/>
        </w:rPr>
        <w:t>in</w:t>
      </w:r>
      <w:r w:rsidR="00B25494" w:rsidRPr="000B602B">
        <w:rPr>
          <w:rFonts w:ascii="Arial" w:hAnsi="Arial" w:cs="Arial"/>
          <w:sz w:val="24"/>
          <w:szCs w:val="24"/>
        </w:rPr>
        <w:t xml:space="preserve"> </w:t>
      </w:r>
      <w:r w:rsidR="000B602B">
        <w:rPr>
          <w:rFonts w:ascii="Arial" w:hAnsi="Arial" w:cs="Arial"/>
          <w:sz w:val="24"/>
          <w:szCs w:val="24"/>
        </w:rPr>
        <w:t>are</w:t>
      </w:r>
      <w:r w:rsidR="00B25494" w:rsidRPr="000B602B">
        <w:rPr>
          <w:rFonts w:ascii="Arial" w:hAnsi="Arial" w:cs="Arial"/>
          <w:sz w:val="24"/>
          <w:szCs w:val="24"/>
        </w:rPr>
        <w:t xml:space="preserve"> </w:t>
      </w:r>
      <w:r w:rsidR="001F12C0" w:rsidRPr="000B602B">
        <w:rPr>
          <w:rFonts w:ascii="Arial" w:hAnsi="Arial" w:cs="Arial"/>
          <w:sz w:val="24"/>
          <w:szCs w:val="24"/>
        </w:rPr>
        <w:t>either completed or in the process of being completed</w:t>
      </w:r>
      <w:r w:rsidR="00B25494" w:rsidRPr="000B602B">
        <w:rPr>
          <w:rFonts w:ascii="Arial" w:hAnsi="Arial" w:cs="Arial"/>
          <w:sz w:val="24"/>
          <w:szCs w:val="24"/>
        </w:rPr>
        <w:t>.  Fort Peck</w:t>
      </w:r>
      <w:r w:rsidR="001F12C0" w:rsidRPr="000B602B">
        <w:rPr>
          <w:rFonts w:ascii="Arial" w:hAnsi="Arial" w:cs="Arial"/>
          <w:sz w:val="24"/>
          <w:szCs w:val="24"/>
        </w:rPr>
        <w:t xml:space="preserve"> Tribe</w:t>
      </w:r>
      <w:r w:rsidR="000B602B">
        <w:rPr>
          <w:rFonts w:ascii="Arial" w:hAnsi="Arial" w:cs="Arial"/>
          <w:sz w:val="24"/>
          <w:szCs w:val="24"/>
        </w:rPr>
        <w:t>s are</w:t>
      </w:r>
      <w:r w:rsidR="00B25494" w:rsidRPr="000B602B">
        <w:rPr>
          <w:rFonts w:ascii="Arial" w:hAnsi="Arial" w:cs="Arial"/>
          <w:sz w:val="24"/>
          <w:szCs w:val="24"/>
        </w:rPr>
        <w:t xml:space="preserve"> proposing water depots</w:t>
      </w:r>
      <w:r w:rsidR="001F12C0" w:rsidRPr="000B602B">
        <w:rPr>
          <w:rFonts w:ascii="Arial" w:hAnsi="Arial" w:cs="Arial"/>
          <w:sz w:val="24"/>
          <w:szCs w:val="24"/>
        </w:rPr>
        <w:t xml:space="preserve"> at several locations on the </w:t>
      </w:r>
      <w:r w:rsidR="000B602B">
        <w:rPr>
          <w:rFonts w:ascii="Arial" w:hAnsi="Arial" w:cs="Arial"/>
          <w:sz w:val="24"/>
          <w:szCs w:val="24"/>
        </w:rPr>
        <w:t>R</w:t>
      </w:r>
      <w:r w:rsidR="001F12C0" w:rsidRPr="000B602B">
        <w:rPr>
          <w:rFonts w:ascii="Arial" w:hAnsi="Arial" w:cs="Arial"/>
          <w:sz w:val="24"/>
          <w:szCs w:val="24"/>
        </w:rPr>
        <w:t xml:space="preserve">eservation, and according to </w:t>
      </w:r>
      <w:r w:rsidR="005A41AC">
        <w:rPr>
          <w:rFonts w:ascii="Arial" w:hAnsi="Arial" w:cs="Arial"/>
          <w:sz w:val="24"/>
          <w:szCs w:val="24"/>
        </w:rPr>
        <w:t>R</w:t>
      </w:r>
      <w:r w:rsidR="001F12C0" w:rsidRPr="000B602B">
        <w:rPr>
          <w:rFonts w:ascii="Arial" w:hAnsi="Arial" w:cs="Arial"/>
          <w:sz w:val="24"/>
          <w:szCs w:val="24"/>
        </w:rPr>
        <w:t>eclamation, that could be as few as 4 and as many as 8.</w:t>
      </w:r>
      <w:r w:rsidR="00B25494" w:rsidRPr="000B602B">
        <w:rPr>
          <w:rFonts w:ascii="Arial" w:hAnsi="Arial" w:cs="Arial"/>
          <w:sz w:val="24"/>
          <w:szCs w:val="24"/>
        </w:rPr>
        <w:t xml:space="preserve">  </w:t>
      </w:r>
      <w:r w:rsidR="001F12C0" w:rsidRPr="000B602B">
        <w:rPr>
          <w:rFonts w:ascii="Arial" w:hAnsi="Arial" w:cs="Arial"/>
          <w:sz w:val="24"/>
          <w:szCs w:val="24"/>
        </w:rPr>
        <w:t>We are waiting to see what the proposal is going to</w:t>
      </w:r>
      <w:r w:rsidR="000B602B">
        <w:rPr>
          <w:rFonts w:ascii="Arial" w:hAnsi="Arial" w:cs="Arial"/>
          <w:sz w:val="24"/>
          <w:szCs w:val="24"/>
        </w:rPr>
        <w:t xml:space="preserve"> be</w:t>
      </w:r>
      <w:r w:rsidR="001F12C0" w:rsidRPr="000B602B">
        <w:rPr>
          <w:rFonts w:ascii="Arial" w:hAnsi="Arial" w:cs="Arial"/>
          <w:sz w:val="24"/>
          <w:szCs w:val="24"/>
        </w:rPr>
        <w:t xml:space="preserve"> as far as what the </w:t>
      </w:r>
      <w:r w:rsidR="000B602B">
        <w:rPr>
          <w:rFonts w:ascii="Arial" w:hAnsi="Arial" w:cs="Arial"/>
          <w:sz w:val="24"/>
          <w:szCs w:val="24"/>
        </w:rPr>
        <w:t>T</w:t>
      </w:r>
      <w:r w:rsidR="001F12C0" w:rsidRPr="000B602B">
        <w:rPr>
          <w:rFonts w:ascii="Arial" w:hAnsi="Arial" w:cs="Arial"/>
          <w:sz w:val="24"/>
          <w:szCs w:val="24"/>
        </w:rPr>
        <w:t xml:space="preserve">ribes wish to do there.  </w:t>
      </w:r>
      <w:r w:rsidR="000B602B">
        <w:rPr>
          <w:rFonts w:ascii="Arial" w:hAnsi="Arial" w:cs="Arial"/>
          <w:sz w:val="24"/>
          <w:szCs w:val="24"/>
        </w:rPr>
        <w:t>Dry Prairie is</w:t>
      </w:r>
      <w:r w:rsidR="002D62F8" w:rsidRPr="000B602B">
        <w:rPr>
          <w:rFonts w:ascii="Arial" w:hAnsi="Arial" w:cs="Arial"/>
          <w:sz w:val="24"/>
          <w:szCs w:val="24"/>
        </w:rPr>
        <w:t xml:space="preserve"> planning</w:t>
      </w:r>
      <w:r w:rsidR="00B25494" w:rsidRPr="000B602B">
        <w:rPr>
          <w:rFonts w:ascii="Arial" w:hAnsi="Arial" w:cs="Arial"/>
          <w:sz w:val="24"/>
          <w:szCs w:val="24"/>
        </w:rPr>
        <w:t xml:space="preserve"> on running water</w:t>
      </w:r>
      <w:r w:rsidR="002D62F8" w:rsidRPr="000B602B">
        <w:rPr>
          <w:rFonts w:ascii="Arial" w:hAnsi="Arial" w:cs="Arial"/>
          <w:sz w:val="24"/>
          <w:szCs w:val="24"/>
        </w:rPr>
        <w:t xml:space="preserve"> mains to the Pine</w:t>
      </w:r>
      <w:r w:rsidR="000B602B">
        <w:rPr>
          <w:rFonts w:ascii="Arial" w:hAnsi="Arial" w:cs="Arial"/>
          <w:sz w:val="24"/>
          <w:szCs w:val="24"/>
        </w:rPr>
        <w:t>s</w:t>
      </w:r>
      <w:r w:rsidR="002D62F8" w:rsidRPr="000B602B">
        <w:rPr>
          <w:rFonts w:ascii="Arial" w:hAnsi="Arial" w:cs="Arial"/>
          <w:sz w:val="24"/>
          <w:szCs w:val="24"/>
        </w:rPr>
        <w:t xml:space="preserve"> Cabin project that’s in the</w:t>
      </w:r>
      <w:r w:rsidR="00B25494" w:rsidRPr="000B602B">
        <w:rPr>
          <w:rFonts w:ascii="Arial" w:hAnsi="Arial" w:cs="Arial"/>
          <w:sz w:val="24"/>
          <w:szCs w:val="24"/>
        </w:rPr>
        <w:t xml:space="preserve"> south</w:t>
      </w:r>
      <w:r w:rsidR="002D62F8" w:rsidRPr="000B602B">
        <w:rPr>
          <w:rFonts w:ascii="Arial" w:hAnsi="Arial" w:cs="Arial"/>
          <w:sz w:val="24"/>
          <w:szCs w:val="24"/>
        </w:rPr>
        <w:t xml:space="preserve"> part of</w:t>
      </w:r>
      <w:r w:rsidR="00B25494" w:rsidRPr="000B602B">
        <w:rPr>
          <w:rFonts w:ascii="Arial" w:hAnsi="Arial" w:cs="Arial"/>
          <w:sz w:val="24"/>
          <w:szCs w:val="24"/>
        </w:rPr>
        <w:t xml:space="preserve"> Val</w:t>
      </w:r>
      <w:r w:rsidR="008563A1" w:rsidRPr="000B602B">
        <w:rPr>
          <w:rFonts w:ascii="Arial" w:hAnsi="Arial" w:cs="Arial"/>
          <w:sz w:val="24"/>
          <w:szCs w:val="24"/>
        </w:rPr>
        <w:t>l</w:t>
      </w:r>
      <w:r w:rsidR="00B25494" w:rsidRPr="000B602B">
        <w:rPr>
          <w:rFonts w:ascii="Arial" w:hAnsi="Arial" w:cs="Arial"/>
          <w:sz w:val="24"/>
          <w:szCs w:val="24"/>
        </w:rPr>
        <w:t>ey County</w:t>
      </w:r>
      <w:r w:rsidR="000B602B">
        <w:rPr>
          <w:rFonts w:ascii="Arial" w:hAnsi="Arial" w:cs="Arial"/>
          <w:sz w:val="24"/>
          <w:szCs w:val="24"/>
        </w:rPr>
        <w:t>,</w:t>
      </w:r>
      <w:r w:rsidR="002D62F8" w:rsidRPr="000B602B">
        <w:rPr>
          <w:rFonts w:ascii="Arial" w:hAnsi="Arial" w:cs="Arial"/>
          <w:sz w:val="24"/>
          <w:szCs w:val="24"/>
        </w:rPr>
        <w:t xml:space="preserve"> but estimated costs have ballooned significantly</w:t>
      </w:r>
      <w:r w:rsidR="00B25494" w:rsidRPr="000B602B">
        <w:rPr>
          <w:rFonts w:ascii="Arial" w:hAnsi="Arial" w:cs="Arial"/>
          <w:sz w:val="24"/>
          <w:szCs w:val="24"/>
        </w:rPr>
        <w:t xml:space="preserve">.  </w:t>
      </w:r>
      <w:r w:rsidR="002D62F8" w:rsidRPr="000B602B">
        <w:rPr>
          <w:rFonts w:ascii="Arial" w:hAnsi="Arial" w:cs="Arial"/>
          <w:sz w:val="24"/>
          <w:szCs w:val="24"/>
        </w:rPr>
        <w:t>Dry Prairie has been formally advised that they ne</w:t>
      </w:r>
      <w:r w:rsidR="00B25494" w:rsidRPr="000B602B">
        <w:rPr>
          <w:rFonts w:ascii="Arial" w:hAnsi="Arial" w:cs="Arial"/>
          <w:sz w:val="24"/>
          <w:szCs w:val="24"/>
        </w:rPr>
        <w:t xml:space="preserve">ed to </w:t>
      </w:r>
      <w:r w:rsidR="002D62F8" w:rsidRPr="000B602B">
        <w:rPr>
          <w:rFonts w:ascii="Arial" w:hAnsi="Arial" w:cs="Arial"/>
          <w:sz w:val="24"/>
          <w:szCs w:val="24"/>
        </w:rPr>
        <w:t>approach the 2025 Legislature for any</w:t>
      </w:r>
      <w:r w:rsidR="00B25494" w:rsidRPr="000B602B">
        <w:rPr>
          <w:rFonts w:ascii="Arial" w:hAnsi="Arial" w:cs="Arial"/>
          <w:sz w:val="24"/>
          <w:szCs w:val="24"/>
        </w:rPr>
        <w:t xml:space="preserve"> additional</w:t>
      </w:r>
      <w:r w:rsidR="002D62F8" w:rsidRPr="000B602B">
        <w:rPr>
          <w:rFonts w:ascii="Arial" w:hAnsi="Arial" w:cs="Arial"/>
          <w:sz w:val="24"/>
          <w:szCs w:val="24"/>
        </w:rPr>
        <w:t xml:space="preserve"> regional water system</w:t>
      </w:r>
      <w:r w:rsidR="00B25494" w:rsidRPr="000B602B">
        <w:rPr>
          <w:rFonts w:ascii="Arial" w:hAnsi="Arial" w:cs="Arial"/>
          <w:sz w:val="24"/>
          <w:szCs w:val="24"/>
        </w:rPr>
        <w:t xml:space="preserve"> funding</w:t>
      </w:r>
      <w:r w:rsidR="002D62F8" w:rsidRPr="000B602B">
        <w:rPr>
          <w:rFonts w:ascii="Arial" w:hAnsi="Arial" w:cs="Arial"/>
          <w:sz w:val="24"/>
          <w:szCs w:val="24"/>
        </w:rPr>
        <w:t xml:space="preserve"> from the state</w:t>
      </w:r>
      <w:r w:rsidR="000B602B">
        <w:rPr>
          <w:rFonts w:ascii="Arial" w:hAnsi="Arial" w:cs="Arial"/>
          <w:sz w:val="24"/>
          <w:szCs w:val="24"/>
        </w:rPr>
        <w:t>.</w:t>
      </w:r>
    </w:p>
    <w:p w14:paraId="23361301" w14:textId="3EFD317C" w:rsidR="00194A2B" w:rsidRDefault="002D62F8" w:rsidP="00C50B27">
      <w:pPr>
        <w:rPr>
          <w:rFonts w:ascii="Arial" w:hAnsi="Arial" w:cs="Arial"/>
          <w:sz w:val="24"/>
          <w:szCs w:val="24"/>
        </w:rPr>
      </w:pPr>
      <w:r w:rsidRPr="000B602B">
        <w:rPr>
          <w:rFonts w:ascii="Arial" w:hAnsi="Arial" w:cs="Arial"/>
          <w:b/>
          <w:bCs/>
          <w:sz w:val="24"/>
          <w:szCs w:val="24"/>
        </w:rPr>
        <w:t>Rocky Boy’s</w:t>
      </w:r>
      <w:r w:rsidR="000B602B" w:rsidRPr="000B602B">
        <w:rPr>
          <w:rFonts w:ascii="Arial" w:hAnsi="Arial" w:cs="Arial"/>
          <w:b/>
          <w:bCs/>
          <w:sz w:val="24"/>
          <w:szCs w:val="24"/>
        </w:rPr>
        <w:t>/</w:t>
      </w:r>
      <w:r w:rsidRPr="000B602B">
        <w:rPr>
          <w:rFonts w:ascii="Arial" w:hAnsi="Arial" w:cs="Arial"/>
          <w:b/>
          <w:bCs/>
          <w:sz w:val="24"/>
          <w:szCs w:val="24"/>
        </w:rPr>
        <w:t>North Central Montana</w:t>
      </w:r>
      <w:r w:rsidR="00B25494" w:rsidRPr="000B602B">
        <w:rPr>
          <w:rFonts w:ascii="Arial" w:hAnsi="Arial" w:cs="Arial"/>
          <w:sz w:val="24"/>
          <w:szCs w:val="24"/>
        </w:rPr>
        <w:t>.</w:t>
      </w:r>
      <w:r w:rsidRPr="000B602B">
        <w:rPr>
          <w:rFonts w:ascii="Arial" w:hAnsi="Arial" w:cs="Arial"/>
          <w:sz w:val="24"/>
          <w:szCs w:val="24"/>
        </w:rPr>
        <w:t xml:space="preserve">  </w:t>
      </w:r>
      <w:r w:rsidR="00B25494" w:rsidRPr="000B602B">
        <w:rPr>
          <w:rFonts w:ascii="Arial" w:hAnsi="Arial" w:cs="Arial"/>
          <w:sz w:val="24"/>
          <w:szCs w:val="24"/>
        </w:rPr>
        <w:t xml:space="preserve">The </w:t>
      </w:r>
      <w:r w:rsidR="000B602B">
        <w:rPr>
          <w:rFonts w:ascii="Arial" w:hAnsi="Arial" w:cs="Arial"/>
          <w:sz w:val="24"/>
          <w:szCs w:val="24"/>
        </w:rPr>
        <w:t>W</w:t>
      </w:r>
      <w:r w:rsidR="00B25494" w:rsidRPr="000B602B">
        <w:rPr>
          <w:rFonts w:ascii="Arial" w:hAnsi="Arial" w:cs="Arial"/>
          <w:sz w:val="24"/>
          <w:szCs w:val="24"/>
        </w:rPr>
        <w:t>ater Treatment Plant</w:t>
      </w:r>
      <w:r w:rsidR="000B602B">
        <w:rPr>
          <w:rFonts w:ascii="Arial" w:hAnsi="Arial" w:cs="Arial"/>
          <w:sz w:val="24"/>
          <w:szCs w:val="24"/>
        </w:rPr>
        <w:t xml:space="preserve"> (WTP)</w:t>
      </w:r>
      <w:r w:rsidR="00B25494" w:rsidRPr="000B602B">
        <w:rPr>
          <w:rFonts w:ascii="Arial" w:hAnsi="Arial" w:cs="Arial"/>
          <w:sz w:val="24"/>
          <w:szCs w:val="24"/>
        </w:rPr>
        <w:t xml:space="preserve"> phase I</w:t>
      </w:r>
      <w:r w:rsidRPr="000B602B">
        <w:rPr>
          <w:rFonts w:ascii="Arial" w:hAnsi="Arial" w:cs="Arial"/>
          <w:sz w:val="24"/>
          <w:szCs w:val="24"/>
        </w:rPr>
        <w:t>, if it hasn’t reached substantial</w:t>
      </w:r>
      <w:r w:rsidR="00B25494" w:rsidRPr="000B602B">
        <w:rPr>
          <w:rFonts w:ascii="Arial" w:hAnsi="Arial" w:cs="Arial"/>
          <w:sz w:val="24"/>
          <w:szCs w:val="24"/>
        </w:rPr>
        <w:t xml:space="preserve"> complet</w:t>
      </w:r>
      <w:r w:rsidRPr="000B602B">
        <w:rPr>
          <w:rFonts w:ascii="Arial" w:hAnsi="Arial" w:cs="Arial"/>
          <w:sz w:val="24"/>
          <w:szCs w:val="24"/>
        </w:rPr>
        <w:t>ion, it must be really close, because they are working on finishing surfaces an</w:t>
      </w:r>
      <w:r w:rsidR="00625AEF" w:rsidRPr="000B602B">
        <w:rPr>
          <w:rFonts w:ascii="Arial" w:hAnsi="Arial" w:cs="Arial"/>
          <w:sz w:val="24"/>
          <w:szCs w:val="24"/>
        </w:rPr>
        <w:t>d</w:t>
      </w:r>
      <w:r w:rsidRPr="000B602B">
        <w:rPr>
          <w:rFonts w:ascii="Arial" w:hAnsi="Arial" w:cs="Arial"/>
          <w:sz w:val="24"/>
          <w:szCs w:val="24"/>
        </w:rPr>
        <w:t xml:space="preserve"> some cosmetic work in the public areas as well as </w:t>
      </w:r>
      <w:r w:rsidR="00D672C8" w:rsidRPr="000B602B">
        <w:rPr>
          <w:rFonts w:ascii="Arial" w:hAnsi="Arial" w:cs="Arial"/>
          <w:sz w:val="24"/>
          <w:szCs w:val="24"/>
        </w:rPr>
        <w:t>supplying</w:t>
      </w:r>
      <w:r w:rsidRPr="000B602B">
        <w:rPr>
          <w:rFonts w:ascii="Arial" w:hAnsi="Arial" w:cs="Arial"/>
          <w:sz w:val="24"/>
          <w:szCs w:val="24"/>
        </w:rPr>
        <w:t xml:space="preserve"> the final touches on that</w:t>
      </w:r>
      <w:r w:rsidR="00B25494" w:rsidRPr="000B602B">
        <w:rPr>
          <w:rFonts w:ascii="Arial" w:hAnsi="Arial" w:cs="Arial"/>
          <w:sz w:val="24"/>
          <w:szCs w:val="24"/>
        </w:rPr>
        <w:t>.</w:t>
      </w:r>
      <w:r w:rsidR="001C395F" w:rsidRPr="000B602B">
        <w:rPr>
          <w:rFonts w:ascii="Arial" w:hAnsi="Arial" w:cs="Arial"/>
          <w:sz w:val="24"/>
          <w:szCs w:val="24"/>
        </w:rPr>
        <w:t xml:space="preserve">  </w:t>
      </w:r>
      <w:r w:rsidR="00097770" w:rsidRPr="000B602B">
        <w:rPr>
          <w:rFonts w:ascii="Arial" w:hAnsi="Arial" w:cs="Arial"/>
          <w:sz w:val="24"/>
          <w:szCs w:val="24"/>
        </w:rPr>
        <w:t xml:space="preserve">We </w:t>
      </w:r>
      <w:r w:rsidR="000B602B">
        <w:rPr>
          <w:rFonts w:ascii="Arial" w:hAnsi="Arial" w:cs="Arial"/>
          <w:sz w:val="24"/>
          <w:szCs w:val="24"/>
        </w:rPr>
        <w:t>we</w:t>
      </w:r>
      <w:r w:rsidR="00097770" w:rsidRPr="000B602B">
        <w:rPr>
          <w:rFonts w:ascii="Arial" w:hAnsi="Arial" w:cs="Arial"/>
          <w:sz w:val="24"/>
          <w:szCs w:val="24"/>
        </w:rPr>
        <w:t>re hoping to hear this week that they’ve reached a substantial completion</w:t>
      </w:r>
      <w:r w:rsidR="00194A2B">
        <w:rPr>
          <w:rFonts w:ascii="Arial" w:hAnsi="Arial" w:cs="Arial"/>
          <w:sz w:val="24"/>
          <w:szCs w:val="24"/>
        </w:rPr>
        <w:t xml:space="preserve"> on Segment 4</w:t>
      </w:r>
      <w:r w:rsidR="00097770" w:rsidRPr="000B602B">
        <w:rPr>
          <w:rFonts w:ascii="Arial" w:hAnsi="Arial" w:cs="Arial"/>
          <w:sz w:val="24"/>
          <w:szCs w:val="24"/>
        </w:rPr>
        <w:t xml:space="preserve"> o</w:t>
      </w:r>
      <w:r w:rsidR="00194A2B">
        <w:rPr>
          <w:rFonts w:ascii="Arial" w:hAnsi="Arial" w:cs="Arial"/>
          <w:sz w:val="24"/>
          <w:szCs w:val="24"/>
        </w:rPr>
        <w:t>f</w:t>
      </w:r>
      <w:r w:rsidR="00097770" w:rsidRPr="000B602B">
        <w:rPr>
          <w:rFonts w:ascii="Arial" w:hAnsi="Arial" w:cs="Arial"/>
          <w:sz w:val="24"/>
          <w:szCs w:val="24"/>
        </w:rPr>
        <w:t xml:space="preserve"> pipeline.  Progress was minimal in the 2023 construction season.  There is high ground water</w:t>
      </w:r>
      <w:r w:rsidR="00194A2B">
        <w:rPr>
          <w:rFonts w:ascii="Arial" w:hAnsi="Arial" w:cs="Arial"/>
          <w:sz w:val="24"/>
          <w:szCs w:val="24"/>
        </w:rPr>
        <w:t>,</w:t>
      </w:r>
      <w:r w:rsidR="00097770" w:rsidRPr="000B602B">
        <w:rPr>
          <w:rFonts w:ascii="Arial" w:hAnsi="Arial" w:cs="Arial"/>
          <w:sz w:val="24"/>
          <w:szCs w:val="24"/>
        </w:rPr>
        <w:t xml:space="preserve"> and a lot of it, apparently on </w:t>
      </w:r>
      <w:r w:rsidR="00D672C8" w:rsidRPr="000B602B">
        <w:rPr>
          <w:rFonts w:ascii="Arial" w:hAnsi="Arial" w:cs="Arial"/>
          <w:sz w:val="24"/>
          <w:szCs w:val="24"/>
        </w:rPr>
        <w:t>segment</w:t>
      </w:r>
      <w:r w:rsidR="00097770" w:rsidRPr="000B602B">
        <w:rPr>
          <w:rFonts w:ascii="Arial" w:hAnsi="Arial" w:cs="Arial"/>
          <w:sz w:val="24"/>
          <w:szCs w:val="24"/>
        </w:rPr>
        <w:t xml:space="preserve"> 5 of 9, so significant de-watering will have to take place in the 2024 construction season in order to allow them to catch up.  </w:t>
      </w:r>
      <w:r w:rsidR="00194A2B">
        <w:rPr>
          <w:rFonts w:ascii="Arial" w:hAnsi="Arial" w:cs="Arial"/>
          <w:sz w:val="24"/>
          <w:szCs w:val="24"/>
        </w:rPr>
        <w:t>P</w:t>
      </w:r>
      <w:r w:rsidR="00097770" w:rsidRPr="000B602B">
        <w:rPr>
          <w:rFonts w:ascii="Arial" w:hAnsi="Arial" w:cs="Arial"/>
          <w:sz w:val="24"/>
          <w:szCs w:val="24"/>
        </w:rPr>
        <w:t>art of the strategy there is that the C</w:t>
      </w:r>
      <w:r w:rsidR="00194A2B">
        <w:rPr>
          <w:rFonts w:ascii="Arial" w:hAnsi="Arial" w:cs="Arial"/>
          <w:sz w:val="24"/>
          <w:szCs w:val="24"/>
        </w:rPr>
        <w:t xml:space="preserve">hippewa Cree </w:t>
      </w:r>
      <w:r w:rsidR="00194A2B">
        <w:rPr>
          <w:rFonts w:ascii="Arial" w:hAnsi="Arial" w:cs="Arial"/>
          <w:sz w:val="24"/>
          <w:szCs w:val="24"/>
        </w:rPr>
        <w:t>C</w:t>
      </w:r>
      <w:r w:rsidR="00194A2B" w:rsidRPr="000B602B">
        <w:rPr>
          <w:rFonts w:ascii="Arial" w:hAnsi="Arial" w:cs="Arial"/>
          <w:sz w:val="24"/>
          <w:szCs w:val="24"/>
        </w:rPr>
        <w:t xml:space="preserve">onstruction </w:t>
      </w:r>
      <w:r w:rsidR="00194A2B">
        <w:rPr>
          <w:rFonts w:ascii="Arial" w:hAnsi="Arial" w:cs="Arial"/>
          <w:sz w:val="24"/>
          <w:szCs w:val="24"/>
        </w:rPr>
        <w:t>C</w:t>
      </w:r>
      <w:r w:rsidR="00194A2B" w:rsidRPr="000B602B">
        <w:rPr>
          <w:rFonts w:ascii="Arial" w:hAnsi="Arial" w:cs="Arial"/>
          <w:sz w:val="24"/>
          <w:szCs w:val="24"/>
        </w:rPr>
        <w:t>orporation</w:t>
      </w:r>
      <w:r w:rsidR="00194A2B">
        <w:rPr>
          <w:rFonts w:ascii="Arial" w:hAnsi="Arial" w:cs="Arial"/>
          <w:sz w:val="24"/>
          <w:szCs w:val="24"/>
        </w:rPr>
        <w:t xml:space="preserve"> (CCCC)</w:t>
      </w:r>
      <w:r w:rsidR="00097770" w:rsidRPr="000B602B">
        <w:rPr>
          <w:rFonts w:ascii="Arial" w:hAnsi="Arial" w:cs="Arial"/>
          <w:sz w:val="24"/>
          <w:szCs w:val="24"/>
        </w:rPr>
        <w:t xml:space="preserve"> is planning o</w:t>
      </w:r>
      <w:r w:rsidR="00194A2B">
        <w:rPr>
          <w:rFonts w:ascii="Arial" w:hAnsi="Arial" w:cs="Arial"/>
          <w:sz w:val="24"/>
          <w:szCs w:val="24"/>
        </w:rPr>
        <w:t>n</w:t>
      </w:r>
      <w:r w:rsidR="00097770" w:rsidRPr="000B602B">
        <w:rPr>
          <w:rFonts w:ascii="Arial" w:hAnsi="Arial" w:cs="Arial"/>
          <w:sz w:val="24"/>
          <w:szCs w:val="24"/>
        </w:rPr>
        <w:t xml:space="preserve"> putting on a second pipeline construction crew.  They are recruiting members or personnel for that right now</w:t>
      </w:r>
      <w:r w:rsidR="00194A2B">
        <w:rPr>
          <w:rFonts w:ascii="Arial" w:hAnsi="Arial" w:cs="Arial"/>
          <w:sz w:val="24"/>
          <w:szCs w:val="24"/>
        </w:rPr>
        <w:t>,</w:t>
      </w:r>
      <w:r w:rsidR="00097770" w:rsidRPr="000B602B">
        <w:rPr>
          <w:rFonts w:ascii="Arial" w:hAnsi="Arial" w:cs="Arial"/>
          <w:sz w:val="24"/>
          <w:szCs w:val="24"/>
        </w:rPr>
        <w:t xml:space="preserve"> </w:t>
      </w:r>
      <w:r w:rsidR="00194A2B">
        <w:rPr>
          <w:rFonts w:ascii="Arial" w:hAnsi="Arial" w:cs="Arial"/>
          <w:sz w:val="24"/>
          <w:szCs w:val="24"/>
        </w:rPr>
        <w:t>a</w:t>
      </w:r>
      <w:r w:rsidR="00097770" w:rsidRPr="000B602B">
        <w:rPr>
          <w:rFonts w:ascii="Arial" w:hAnsi="Arial" w:cs="Arial"/>
          <w:sz w:val="24"/>
          <w:szCs w:val="24"/>
        </w:rPr>
        <w:t xml:space="preserve">nd </w:t>
      </w:r>
      <w:r w:rsidR="005A41AC">
        <w:rPr>
          <w:rFonts w:ascii="Arial" w:hAnsi="Arial" w:cs="Arial"/>
          <w:sz w:val="24"/>
          <w:szCs w:val="24"/>
        </w:rPr>
        <w:t>t</w:t>
      </w:r>
      <w:r w:rsidR="00097770" w:rsidRPr="000B602B">
        <w:rPr>
          <w:rFonts w:ascii="Arial" w:hAnsi="Arial" w:cs="Arial"/>
          <w:sz w:val="24"/>
          <w:szCs w:val="24"/>
        </w:rPr>
        <w:t xml:space="preserve">hey have approval from </w:t>
      </w:r>
      <w:r w:rsidR="00194A2B">
        <w:rPr>
          <w:rFonts w:ascii="Arial" w:hAnsi="Arial" w:cs="Arial"/>
          <w:sz w:val="24"/>
          <w:szCs w:val="24"/>
        </w:rPr>
        <w:t>R</w:t>
      </w:r>
      <w:r w:rsidR="00097770" w:rsidRPr="000B602B">
        <w:rPr>
          <w:rFonts w:ascii="Arial" w:hAnsi="Arial" w:cs="Arial"/>
          <w:sz w:val="24"/>
          <w:szCs w:val="24"/>
        </w:rPr>
        <w:t xml:space="preserve">eclamation to do that.  </w:t>
      </w:r>
    </w:p>
    <w:p w14:paraId="20A27C65" w14:textId="1D7198F8" w:rsidR="001C395F" w:rsidRPr="000B602B" w:rsidRDefault="00C50B27" w:rsidP="00C50B27">
      <w:pPr>
        <w:rPr>
          <w:rFonts w:ascii="Arial" w:hAnsi="Arial" w:cs="Arial"/>
          <w:sz w:val="24"/>
          <w:szCs w:val="24"/>
        </w:rPr>
      </w:pPr>
      <w:r w:rsidRPr="000B602B">
        <w:rPr>
          <w:rFonts w:ascii="Arial" w:hAnsi="Arial" w:cs="Arial"/>
          <w:b/>
          <w:bCs/>
          <w:sz w:val="24"/>
          <w:szCs w:val="24"/>
        </w:rPr>
        <w:t>North Central</w:t>
      </w:r>
      <w:r w:rsidRPr="000B602B">
        <w:rPr>
          <w:rFonts w:ascii="Arial" w:hAnsi="Arial" w:cs="Arial"/>
          <w:sz w:val="24"/>
          <w:szCs w:val="24"/>
        </w:rPr>
        <w:t xml:space="preserve"> - </w:t>
      </w:r>
      <w:r w:rsidR="00097770" w:rsidRPr="000B602B">
        <w:rPr>
          <w:rFonts w:ascii="Arial" w:hAnsi="Arial" w:cs="Arial"/>
          <w:sz w:val="24"/>
          <w:szCs w:val="24"/>
        </w:rPr>
        <w:t xml:space="preserve">The </w:t>
      </w:r>
      <w:r w:rsidR="00194A2B">
        <w:rPr>
          <w:rFonts w:ascii="Arial" w:hAnsi="Arial" w:cs="Arial"/>
          <w:sz w:val="24"/>
          <w:szCs w:val="24"/>
        </w:rPr>
        <w:t>CCCC</w:t>
      </w:r>
      <w:r w:rsidR="00097770" w:rsidRPr="000B602B">
        <w:rPr>
          <w:rFonts w:ascii="Arial" w:hAnsi="Arial" w:cs="Arial"/>
          <w:sz w:val="24"/>
          <w:szCs w:val="24"/>
        </w:rPr>
        <w:t xml:space="preserve"> was supposed to complete </w:t>
      </w:r>
      <w:r w:rsidR="00194A2B">
        <w:rPr>
          <w:rFonts w:ascii="Arial" w:hAnsi="Arial" w:cs="Arial"/>
          <w:sz w:val="24"/>
          <w:szCs w:val="24"/>
        </w:rPr>
        <w:t>S</w:t>
      </w:r>
      <w:r w:rsidR="00097770" w:rsidRPr="000B602B">
        <w:rPr>
          <w:rFonts w:ascii="Arial" w:hAnsi="Arial" w:cs="Arial"/>
          <w:sz w:val="24"/>
          <w:szCs w:val="24"/>
        </w:rPr>
        <w:t xml:space="preserve">egment 4 and were then to provide construction testing water </w:t>
      </w:r>
      <w:r w:rsidR="00194A2B">
        <w:rPr>
          <w:rFonts w:ascii="Arial" w:hAnsi="Arial" w:cs="Arial"/>
          <w:sz w:val="24"/>
          <w:szCs w:val="24"/>
        </w:rPr>
        <w:t>to</w:t>
      </w:r>
      <w:r w:rsidR="001C395F" w:rsidRPr="000B602B">
        <w:rPr>
          <w:rFonts w:ascii="Arial" w:hAnsi="Arial" w:cs="Arial"/>
          <w:sz w:val="24"/>
          <w:szCs w:val="24"/>
        </w:rPr>
        <w:t xml:space="preserve"> </w:t>
      </w:r>
      <w:r w:rsidR="00194A2B">
        <w:rPr>
          <w:rFonts w:ascii="Arial" w:hAnsi="Arial" w:cs="Arial"/>
          <w:sz w:val="24"/>
          <w:szCs w:val="24"/>
        </w:rPr>
        <w:t>t</w:t>
      </w:r>
      <w:r w:rsidR="00097770" w:rsidRPr="000B602B">
        <w:rPr>
          <w:rFonts w:ascii="Arial" w:hAnsi="Arial" w:cs="Arial"/>
          <w:sz w:val="24"/>
          <w:szCs w:val="24"/>
        </w:rPr>
        <w:t>he contractor for the Loma County Water District Branch main</w:t>
      </w:r>
      <w:r w:rsidR="00194A2B">
        <w:rPr>
          <w:rFonts w:ascii="Arial" w:hAnsi="Arial" w:cs="Arial"/>
          <w:sz w:val="24"/>
          <w:szCs w:val="24"/>
        </w:rPr>
        <w:t>,</w:t>
      </w:r>
      <w:r w:rsidR="00097770" w:rsidRPr="000B602B">
        <w:rPr>
          <w:rFonts w:ascii="Arial" w:hAnsi="Arial" w:cs="Arial"/>
          <w:sz w:val="24"/>
          <w:szCs w:val="24"/>
        </w:rPr>
        <w:t xml:space="preserve"> and that didn’t happen</w:t>
      </w:r>
      <w:r w:rsidR="00194A2B">
        <w:rPr>
          <w:rFonts w:ascii="Arial" w:hAnsi="Arial" w:cs="Arial"/>
          <w:sz w:val="24"/>
          <w:szCs w:val="24"/>
        </w:rPr>
        <w:t xml:space="preserve">. </w:t>
      </w:r>
      <w:r w:rsidR="00097770" w:rsidRPr="000B602B">
        <w:rPr>
          <w:rFonts w:ascii="Arial" w:hAnsi="Arial" w:cs="Arial"/>
          <w:sz w:val="24"/>
          <w:szCs w:val="24"/>
        </w:rPr>
        <w:t xml:space="preserve"> </w:t>
      </w:r>
      <w:r w:rsidR="00194A2B">
        <w:rPr>
          <w:rFonts w:ascii="Arial" w:hAnsi="Arial" w:cs="Arial"/>
          <w:sz w:val="24"/>
          <w:szCs w:val="24"/>
        </w:rPr>
        <w:t>A</w:t>
      </w:r>
      <w:r w:rsidR="00097770" w:rsidRPr="000B602B">
        <w:rPr>
          <w:rFonts w:ascii="Arial" w:hAnsi="Arial" w:cs="Arial"/>
          <w:sz w:val="24"/>
          <w:szCs w:val="24"/>
        </w:rPr>
        <w:t>lternatively</w:t>
      </w:r>
      <w:r w:rsidR="00205D29">
        <w:rPr>
          <w:rFonts w:ascii="Arial" w:hAnsi="Arial" w:cs="Arial"/>
          <w:sz w:val="24"/>
          <w:szCs w:val="24"/>
        </w:rPr>
        <w:t>,</w:t>
      </w:r>
      <w:r w:rsidR="00097770" w:rsidRPr="000B602B">
        <w:rPr>
          <w:rFonts w:ascii="Arial" w:hAnsi="Arial" w:cs="Arial"/>
          <w:sz w:val="24"/>
          <w:szCs w:val="24"/>
        </w:rPr>
        <w:t xml:space="preserve"> the </w:t>
      </w:r>
      <w:r w:rsidR="00194A2B">
        <w:rPr>
          <w:rFonts w:ascii="Arial" w:hAnsi="Arial" w:cs="Arial"/>
          <w:sz w:val="24"/>
          <w:szCs w:val="24"/>
        </w:rPr>
        <w:t>A</w:t>
      </w:r>
      <w:r w:rsidR="00097770" w:rsidRPr="000B602B">
        <w:rPr>
          <w:rFonts w:ascii="Arial" w:hAnsi="Arial" w:cs="Arial"/>
          <w:sz w:val="24"/>
          <w:szCs w:val="24"/>
        </w:rPr>
        <w:t xml:space="preserve">uthority has worked with its contractor and the Loma County WD to create a connection between Loma’s existing infrastructure and the pipeline </w:t>
      </w:r>
      <w:r w:rsidR="00194A2B">
        <w:rPr>
          <w:rFonts w:ascii="Arial" w:hAnsi="Arial" w:cs="Arial"/>
          <w:sz w:val="24"/>
          <w:szCs w:val="24"/>
        </w:rPr>
        <w:t>to</w:t>
      </w:r>
      <w:r w:rsidR="00097770" w:rsidRPr="000B602B">
        <w:rPr>
          <w:rFonts w:ascii="Arial" w:hAnsi="Arial" w:cs="Arial"/>
          <w:sz w:val="24"/>
          <w:szCs w:val="24"/>
        </w:rPr>
        <w:t xml:space="preserve"> provide water for testing pressure and leakage and disinfection so the contractor can get to substantial completion on that project.  </w:t>
      </w:r>
      <w:r w:rsidR="0086450D" w:rsidRPr="000B602B">
        <w:rPr>
          <w:rFonts w:ascii="Arial" w:hAnsi="Arial" w:cs="Arial"/>
          <w:sz w:val="24"/>
          <w:szCs w:val="24"/>
        </w:rPr>
        <w:t xml:space="preserve">Havre area has </w:t>
      </w:r>
      <w:r w:rsidR="00205D29">
        <w:rPr>
          <w:rFonts w:ascii="Arial" w:hAnsi="Arial" w:cs="Arial"/>
          <w:sz w:val="24"/>
          <w:szCs w:val="24"/>
        </w:rPr>
        <w:t xml:space="preserve">a </w:t>
      </w:r>
      <w:r w:rsidR="0086450D" w:rsidRPr="000B602B">
        <w:rPr>
          <w:rFonts w:ascii="Arial" w:hAnsi="Arial" w:cs="Arial"/>
          <w:sz w:val="24"/>
          <w:szCs w:val="24"/>
        </w:rPr>
        <w:t xml:space="preserve">relatively small project for building connecting mains over from Havre’s existing infrastructure to where the transmission main from the </w:t>
      </w:r>
      <w:r w:rsidR="005A41AC">
        <w:rPr>
          <w:rFonts w:ascii="Arial" w:hAnsi="Arial" w:cs="Arial"/>
          <w:sz w:val="24"/>
          <w:szCs w:val="24"/>
        </w:rPr>
        <w:t>C</w:t>
      </w:r>
      <w:r w:rsidR="0086450D" w:rsidRPr="000B602B">
        <w:rPr>
          <w:rFonts w:ascii="Arial" w:hAnsi="Arial" w:cs="Arial"/>
          <w:sz w:val="24"/>
          <w:szCs w:val="24"/>
        </w:rPr>
        <w:t>or</w:t>
      </w:r>
      <w:r w:rsidR="00C70406">
        <w:rPr>
          <w:rFonts w:ascii="Arial" w:hAnsi="Arial" w:cs="Arial"/>
          <w:sz w:val="24"/>
          <w:szCs w:val="24"/>
        </w:rPr>
        <w:t>e</w:t>
      </w:r>
      <w:r w:rsidR="0086450D" w:rsidRPr="000B602B">
        <w:rPr>
          <w:rFonts w:ascii="Arial" w:hAnsi="Arial" w:cs="Arial"/>
          <w:sz w:val="24"/>
          <w:szCs w:val="24"/>
        </w:rPr>
        <w:t xml:space="preserve"> pipeline will run.  Th</w:t>
      </w:r>
      <w:r w:rsidR="00C70406">
        <w:rPr>
          <w:rFonts w:ascii="Arial" w:hAnsi="Arial" w:cs="Arial"/>
          <w:sz w:val="24"/>
          <w:szCs w:val="24"/>
        </w:rPr>
        <w:t>e</w:t>
      </w:r>
      <w:r w:rsidR="0086450D" w:rsidRPr="000B602B">
        <w:rPr>
          <w:rFonts w:ascii="Arial" w:hAnsi="Arial" w:cs="Arial"/>
          <w:sz w:val="24"/>
          <w:szCs w:val="24"/>
        </w:rPr>
        <w:t xml:space="preserve"> transmission main itself is in the final stages of design and is expected to be submitted for review by DEQ in the near future.  </w:t>
      </w:r>
      <w:r w:rsidR="00C70406">
        <w:rPr>
          <w:rFonts w:ascii="Arial" w:hAnsi="Arial" w:cs="Arial"/>
          <w:sz w:val="24"/>
          <w:szCs w:val="24"/>
        </w:rPr>
        <w:t>North Central</w:t>
      </w:r>
      <w:r w:rsidR="0086450D" w:rsidRPr="000B602B">
        <w:rPr>
          <w:rFonts w:ascii="Arial" w:hAnsi="Arial" w:cs="Arial"/>
          <w:sz w:val="24"/>
          <w:szCs w:val="24"/>
        </w:rPr>
        <w:t xml:space="preserve"> plans to </w:t>
      </w:r>
      <w:r w:rsidR="00D672C8" w:rsidRPr="000B602B">
        <w:rPr>
          <w:rFonts w:ascii="Arial" w:hAnsi="Arial" w:cs="Arial"/>
          <w:sz w:val="24"/>
          <w:szCs w:val="24"/>
        </w:rPr>
        <w:t>bid on</w:t>
      </w:r>
      <w:r w:rsidR="0086450D" w:rsidRPr="000B602B">
        <w:rPr>
          <w:rFonts w:ascii="Arial" w:hAnsi="Arial" w:cs="Arial"/>
          <w:sz w:val="24"/>
          <w:szCs w:val="24"/>
        </w:rPr>
        <w:t xml:space="preserve"> the project</w:t>
      </w:r>
      <w:r w:rsidR="00C70406">
        <w:rPr>
          <w:rFonts w:ascii="Arial" w:hAnsi="Arial" w:cs="Arial"/>
          <w:sz w:val="24"/>
          <w:szCs w:val="24"/>
        </w:rPr>
        <w:t>,</w:t>
      </w:r>
      <w:r w:rsidR="0086450D" w:rsidRPr="000B602B">
        <w:rPr>
          <w:rFonts w:ascii="Arial" w:hAnsi="Arial" w:cs="Arial"/>
          <w:sz w:val="24"/>
          <w:szCs w:val="24"/>
        </w:rPr>
        <w:t xml:space="preserve"> estimated at approximately $50 Million, in phases beginning spring 2024.  The </w:t>
      </w:r>
      <w:r w:rsidR="00C70406">
        <w:rPr>
          <w:rFonts w:ascii="Arial" w:hAnsi="Arial" w:cs="Arial"/>
          <w:sz w:val="24"/>
          <w:szCs w:val="24"/>
        </w:rPr>
        <w:t>A</w:t>
      </w:r>
      <w:r w:rsidR="0086450D" w:rsidRPr="000B602B">
        <w:rPr>
          <w:rFonts w:ascii="Arial" w:hAnsi="Arial" w:cs="Arial"/>
          <w:sz w:val="24"/>
          <w:szCs w:val="24"/>
        </w:rPr>
        <w:t>uthority is working with Power</w:t>
      </w:r>
      <w:r w:rsidR="005A41AC">
        <w:rPr>
          <w:rFonts w:ascii="Arial" w:hAnsi="Arial" w:cs="Arial"/>
          <w:sz w:val="24"/>
          <w:szCs w:val="24"/>
        </w:rPr>
        <w:t>-</w:t>
      </w:r>
      <w:r w:rsidR="0086450D" w:rsidRPr="000B602B">
        <w:rPr>
          <w:rFonts w:ascii="Arial" w:hAnsi="Arial" w:cs="Arial"/>
          <w:sz w:val="24"/>
          <w:szCs w:val="24"/>
        </w:rPr>
        <w:t xml:space="preserve">Teton County Water District to see if the </w:t>
      </w:r>
      <w:r w:rsidR="00C70406">
        <w:rPr>
          <w:rFonts w:ascii="Arial" w:hAnsi="Arial" w:cs="Arial"/>
          <w:sz w:val="24"/>
          <w:szCs w:val="24"/>
        </w:rPr>
        <w:t>A</w:t>
      </w:r>
      <w:r w:rsidR="0086450D" w:rsidRPr="000B602B">
        <w:rPr>
          <w:rFonts w:ascii="Arial" w:hAnsi="Arial" w:cs="Arial"/>
          <w:sz w:val="24"/>
          <w:szCs w:val="24"/>
        </w:rPr>
        <w:t>uthority can provide water to them.  Several possible solutions are under consideration</w:t>
      </w:r>
      <w:r w:rsidR="00C70406">
        <w:rPr>
          <w:rFonts w:ascii="Arial" w:hAnsi="Arial" w:cs="Arial"/>
          <w:sz w:val="24"/>
          <w:szCs w:val="24"/>
        </w:rPr>
        <w:t>;</w:t>
      </w:r>
      <w:r w:rsidR="0086450D" w:rsidRPr="000B602B">
        <w:rPr>
          <w:rFonts w:ascii="Arial" w:hAnsi="Arial" w:cs="Arial"/>
          <w:sz w:val="24"/>
          <w:szCs w:val="24"/>
        </w:rPr>
        <w:t xml:space="preserve"> more on that </w:t>
      </w:r>
      <w:r w:rsidR="0086450D" w:rsidRPr="000B602B">
        <w:rPr>
          <w:rFonts w:ascii="Arial" w:hAnsi="Arial" w:cs="Arial"/>
          <w:sz w:val="24"/>
          <w:szCs w:val="24"/>
        </w:rPr>
        <w:lastRenderedPageBreak/>
        <w:t xml:space="preserve">as </w:t>
      </w:r>
      <w:r w:rsidR="00C70406">
        <w:rPr>
          <w:rFonts w:ascii="Arial" w:hAnsi="Arial" w:cs="Arial"/>
          <w:sz w:val="24"/>
          <w:szCs w:val="24"/>
        </w:rPr>
        <w:t>plans</w:t>
      </w:r>
      <w:r w:rsidR="0086450D" w:rsidRPr="000B602B">
        <w:rPr>
          <w:rFonts w:ascii="Arial" w:hAnsi="Arial" w:cs="Arial"/>
          <w:sz w:val="24"/>
          <w:szCs w:val="24"/>
        </w:rPr>
        <w:t xml:space="preserve"> develop</w:t>
      </w:r>
      <w:r w:rsidR="00C70406">
        <w:rPr>
          <w:rFonts w:ascii="Arial" w:hAnsi="Arial" w:cs="Arial"/>
          <w:sz w:val="24"/>
          <w:szCs w:val="24"/>
        </w:rPr>
        <w:t xml:space="preserve">. </w:t>
      </w:r>
      <w:r w:rsidR="0086450D" w:rsidRPr="000B602B">
        <w:rPr>
          <w:rFonts w:ascii="Arial" w:hAnsi="Arial" w:cs="Arial"/>
          <w:sz w:val="24"/>
          <w:szCs w:val="24"/>
        </w:rPr>
        <w:t xml:space="preserve"> </w:t>
      </w:r>
      <w:r w:rsidR="00C70406">
        <w:rPr>
          <w:rFonts w:ascii="Arial" w:hAnsi="Arial" w:cs="Arial"/>
          <w:sz w:val="24"/>
          <w:szCs w:val="24"/>
        </w:rPr>
        <w:t>There will also be more</w:t>
      </w:r>
      <w:r w:rsidR="0086450D" w:rsidRPr="000B602B">
        <w:rPr>
          <w:rFonts w:ascii="Arial" w:hAnsi="Arial" w:cs="Arial"/>
          <w:sz w:val="24"/>
          <w:szCs w:val="24"/>
        </w:rPr>
        <w:t xml:space="preserve"> about that Shelby wellfield hydr</w:t>
      </w:r>
      <w:r w:rsidR="00C70406">
        <w:rPr>
          <w:rFonts w:ascii="Arial" w:hAnsi="Arial" w:cs="Arial"/>
          <w:sz w:val="24"/>
          <w:szCs w:val="24"/>
        </w:rPr>
        <w:t>ologic</w:t>
      </w:r>
      <w:r w:rsidR="0086450D" w:rsidRPr="000B602B">
        <w:rPr>
          <w:rFonts w:ascii="Arial" w:hAnsi="Arial" w:cs="Arial"/>
          <w:sz w:val="24"/>
          <w:szCs w:val="24"/>
        </w:rPr>
        <w:t xml:space="preserve"> study </w:t>
      </w:r>
      <w:r w:rsidR="00D672C8" w:rsidRPr="000B602B">
        <w:rPr>
          <w:rFonts w:ascii="Arial" w:hAnsi="Arial" w:cs="Arial"/>
          <w:sz w:val="24"/>
          <w:szCs w:val="24"/>
        </w:rPr>
        <w:t>reviews</w:t>
      </w:r>
      <w:r w:rsidR="0086450D" w:rsidRPr="000B602B">
        <w:rPr>
          <w:rFonts w:ascii="Arial" w:hAnsi="Arial" w:cs="Arial"/>
          <w:sz w:val="24"/>
          <w:szCs w:val="24"/>
        </w:rPr>
        <w:t xml:space="preserve"> underway.  Results of those studies, the analysis of those summaries</w:t>
      </w:r>
      <w:r w:rsidR="00C70406">
        <w:rPr>
          <w:rFonts w:ascii="Arial" w:hAnsi="Arial" w:cs="Arial"/>
          <w:sz w:val="24"/>
          <w:szCs w:val="24"/>
        </w:rPr>
        <w:t>,</w:t>
      </w:r>
      <w:r w:rsidR="0086450D" w:rsidRPr="000B602B">
        <w:rPr>
          <w:rFonts w:ascii="Arial" w:hAnsi="Arial" w:cs="Arial"/>
          <w:sz w:val="24"/>
          <w:szCs w:val="24"/>
        </w:rPr>
        <w:t xml:space="preserve"> should be out late spring or early summer of 2024.  The</w:t>
      </w:r>
      <w:r w:rsidR="001572F0">
        <w:rPr>
          <w:rFonts w:ascii="Arial" w:hAnsi="Arial" w:cs="Arial"/>
          <w:sz w:val="24"/>
          <w:szCs w:val="24"/>
        </w:rPr>
        <w:t xml:space="preserve"> Chippewa Cree Tribe ha</w:t>
      </w:r>
      <w:r w:rsidR="0086450D" w:rsidRPr="000B602B">
        <w:rPr>
          <w:rFonts w:ascii="Arial" w:hAnsi="Arial" w:cs="Arial"/>
          <w:sz w:val="24"/>
          <w:szCs w:val="24"/>
        </w:rPr>
        <w:t xml:space="preserve">s informed the </w:t>
      </w:r>
      <w:r w:rsidR="001572F0">
        <w:rPr>
          <w:rFonts w:ascii="Arial" w:hAnsi="Arial" w:cs="Arial"/>
          <w:sz w:val="24"/>
          <w:szCs w:val="24"/>
        </w:rPr>
        <w:t>A</w:t>
      </w:r>
      <w:r w:rsidR="0086450D" w:rsidRPr="000B602B">
        <w:rPr>
          <w:rFonts w:ascii="Arial" w:hAnsi="Arial" w:cs="Arial"/>
          <w:sz w:val="24"/>
          <w:szCs w:val="24"/>
        </w:rPr>
        <w:t>uthority that they don’t want the responsibility for oversight of construction o</w:t>
      </w:r>
      <w:r w:rsidR="00017C03" w:rsidRPr="000B602B">
        <w:rPr>
          <w:rFonts w:ascii="Arial" w:hAnsi="Arial" w:cs="Arial"/>
          <w:sz w:val="24"/>
          <w:szCs w:val="24"/>
        </w:rPr>
        <w:t>n</w:t>
      </w:r>
      <w:r w:rsidR="0086450D" w:rsidRPr="000B602B">
        <w:rPr>
          <w:rFonts w:ascii="Arial" w:hAnsi="Arial" w:cs="Arial"/>
          <w:sz w:val="24"/>
          <w:szCs w:val="24"/>
        </w:rPr>
        <w:t xml:space="preserve"> Phase</w:t>
      </w:r>
      <w:r w:rsidR="00D9269D" w:rsidRPr="000B602B">
        <w:rPr>
          <w:rFonts w:ascii="Arial" w:hAnsi="Arial" w:cs="Arial"/>
          <w:sz w:val="24"/>
          <w:szCs w:val="24"/>
        </w:rPr>
        <w:t xml:space="preserve"> 2 of the </w:t>
      </w:r>
      <w:r w:rsidR="001572F0">
        <w:rPr>
          <w:rFonts w:ascii="Arial" w:hAnsi="Arial" w:cs="Arial"/>
          <w:sz w:val="24"/>
          <w:szCs w:val="24"/>
        </w:rPr>
        <w:t>WTP</w:t>
      </w:r>
      <w:r w:rsidR="00D9269D" w:rsidRPr="000B602B">
        <w:rPr>
          <w:rFonts w:ascii="Arial" w:hAnsi="Arial" w:cs="Arial"/>
          <w:sz w:val="24"/>
          <w:szCs w:val="24"/>
        </w:rPr>
        <w:t xml:space="preserve">.  </w:t>
      </w:r>
      <w:r w:rsidR="001572F0">
        <w:rPr>
          <w:rFonts w:ascii="Arial" w:hAnsi="Arial" w:cs="Arial"/>
          <w:sz w:val="24"/>
          <w:szCs w:val="24"/>
        </w:rPr>
        <w:t>T</w:t>
      </w:r>
      <w:r w:rsidR="00D9269D" w:rsidRPr="000B602B">
        <w:rPr>
          <w:rFonts w:ascii="Arial" w:hAnsi="Arial" w:cs="Arial"/>
          <w:sz w:val="24"/>
          <w:szCs w:val="24"/>
        </w:rPr>
        <w:t xml:space="preserve">he </w:t>
      </w:r>
      <w:r w:rsidR="001572F0">
        <w:rPr>
          <w:rFonts w:ascii="Arial" w:hAnsi="Arial" w:cs="Arial"/>
          <w:sz w:val="24"/>
          <w:szCs w:val="24"/>
        </w:rPr>
        <w:t>A</w:t>
      </w:r>
      <w:r w:rsidR="00D9269D" w:rsidRPr="000B602B">
        <w:rPr>
          <w:rFonts w:ascii="Arial" w:hAnsi="Arial" w:cs="Arial"/>
          <w:sz w:val="24"/>
          <w:szCs w:val="24"/>
        </w:rPr>
        <w:t>uthority has this under consideration because they will have to take the responsibility for oversight</w:t>
      </w:r>
      <w:r w:rsidR="00AB5C52">
        <w:rPr>
          <w:rFonts w:ascii="Arial" w:hAnsi="Arial" w:cs="Arial"/>
          <w:sz w:val="24"/>
          <w:szCs w:val="24"/>
        </w:rPr>
        <w:t xml:space="preserve">. </w:t>
      </w:r>
      <w:r w:rsidR="00D9269D" w:rsidRPr="000B602B">
        <w:rPr>
          <w:rFonts w:ascii="Arial" w:hAnsi="Arial" w:cs="Arial"/>
          <w:sz w:val="24"/>
          <w:szCs w:val="24"/>
        </w:rPr>
        <w:t xml:space="preserve"> </w:t>
      </w:r>
      <w:r w:rsidR="00AB5C52">
        <w:rPr>
          <w:rFonts w:ascii="Arial" w:hAnsi="Arial" w:cs="Arial"/>
          <w:sz w:val="24"/>
          <w:szCs w:val="24"/>
        </w:rPr>
        <w:t>The</w:t>
      </w:r>
      <w:r w:rsidR="00D9269D" w:rsidRPr="000B602B">
        <w:rPr>
          <w:rFonts w:ascii="Arial" w:hAnsi="Arial" w:cs="Arial"/>
          <w:sz w:val="24"/>
          <w:szCs w:val="24"/>
        </w:rPr>
        <w:t xml:space="preserve"> estimated cost of</w:t>
      </w:r>
      <w:r w:rsidR="00AB5C52">
        <w:rPr>
          <w:rFonts w:ascii="Arial" w:hAnsi="Arial" w:cs="Arial"/>
          <w:sz w:val="24"/>
          <w:szCs w:val="24"/>
        </w:rPr>
        <w:t xml:space="preserve"> P</w:t>
      </w:r>
      <w:r w:rsidR="00D9269D" w:rsidRPr="000B602B">
        <w:rPr>
          <w:rFonts w:ascii="Arial" w:hAnsi="Arial" w:cs="Arial"/>
          <w:sz w:val="24"/>
          <w:szCs w:val="24"/>
        </w:rPr>
        <w:t>hase 2 with all the re-</w:t>
      </w:r>
      <w:r w:rsidR="00D672C8" w:rsidRPr="000B602B">
        <w:rPr>
          <w:rFonts w:ascii="Arial" w:hAnsi="Arial" w:cs="Arial"/>
          <w:sz w:val="24"/>
          <w:szCs w:val="24"/>
        </w:rPr>
        <w:t>pricing</w:t>
      </w:r>
      <w:r w:rsidR="00D9269D" w:rsidRPr="000B602B">
        <w:rPr>
          <w:rFonts w:ascii="Arial" w:hAnsi="Arial" w:cs="Arial"/>
          <w:sz w:val="24"/>
          <w:szCs w:val="24"/>
        </w:rPr>
        <w:t xml:space="preserve"> is approximately $100 Million.  The cost of the transmission main to Shelby has ballooned from $42 Million up t</w:t>
      </w:r>
      <w:r w:rsidR="00625AEF" w:rsidRPr="000B602B">
        <w:rPr>
          <w:rFonts w:ascii="Arial" w:hAnsi="Arial" w:cs="Arial"/>
          <w:sz w:val="24"/>
          <w:szCs w:val="24"/>
        </w:rPr>
        <w:t>o</w:t>
      </w:r>
      <w:r w:rsidR="00D9269D" w:rsidRPr="000B602B">
        <w:rPr>
          <w:rFonts w:ascii="Arial" w:hAnsi="Arial" w:cs="Arial"/>
          <w:sz w:val="24"/>
          <w:szCs w:val="24"/>
        </w:rPr>
        <w:t xml:space="preserve"> almost $98 Million.  </w:t>
      </w:r>
      <w:r w:rsidR="00AB5C52">
        <w:rPr>
          <w:rFonts w:ascii="Arial" w:hAnsi="Arial" w:cs="Arial"/>
          <w:sz w:val="24"/>
          <w:szCs w:val="24"/>
        </w:rPr>
        <w:t>T</w:t>
      </w:r>
      <w:r w:rsidR="00D9269D" w:rsidRPr="000B602B">
        <w:rPr>
          <w:rFonts w:ascii="Arial" w:hAnsi="Arial" w:cs="Arial"/>
          <w:sz w:val="24"/>
          <w:szCs w:val="24"/>
        </w:rPr>
        <w:t xml:space="preserve">he </w:t>
      </w:r>
      <w:r w:rsidR="00AB5C52">
        <w:rPr>
          <w:rFonts w:ascii="Arial" w:hAnsi="Arial" w:cs="Arial"/>
          <w:sz w:val="24"/>
          <w:szCs w:val="24"/>
        </w:rPr>
        <w:t>A</w:t>
      </w:r>
      <w:r w:rsidR="00D9269D" w:rsidRPr="000B602B">
        <w:rPr>
          <w:rFonts w:ascii="Arial" w:hAnsi="Arial" w:cs="Arial"/>
          <w:sz w:val="24"/>
          <w:szCs w:val="24"/>
        </w:rPr>
        <w:t xml:space="preserve">uthority members cannot collectively afford their minimal $20 Million share to do this.  Alternatives are currently under consideration.  </w:t>
      </w:r>
      <w:r w:rsidR="00AB5C52">
        <w:rPr>
          <w:rFonts w:ascii="Arial" w:hAnsi="Arial" w:cs="Arial"/>
          <w:sz w:val="24"/>
          <w:szCs w:val="24"/>
        </w:rPr>
        <w:t>There will be m</w:t>
      </w:r>
      <w:r w:rsidR="00D9269D" w:rsidRPr="000B602B">
        <w:rPr>
          <w:rFonts w:ascii="Arial" w:hAnsi="Arial" w:cs="Arial"/>
          <w:sz w:val="24"/>
          <w:szCs w:val="24"/>
        </w:rPr>
        <w:t xml:space="preserve">ore information </w:t>
      </w:r>
      <w:r w:rsidR="00AB5C52">
        <w:rPr>
          <w:rFonts w:ascii="Arial" w:hAnsi="Arial" w:cs="Arial"/>
          <w:sz w:val="24"/>
          <w:szCs w:val="24"/>
        </w:rPr>
        <w:t>coming on this</w:t>
      </w:r>
      <w:r w:rsidR="00D9269D" w:rsidRPr="000B602B">
        <w:rPr>
          <w:rFonts w:ascii="Arial" w:hAnsi="Arial" w:cs="Arial"/>
          <w:sz w:val="24"/>
          <w:szCs w:val="24"/>
        </w:rPr>
        <w:t xml:space="preserve">.  </w:t>
      </w:r>
    </w:p>
    <w:p w14:paraId="0D109E34" w14:textId="465180DE" w:rsidR="00D9269D" w:rsidRPr="000B602B" w:rsidRDefault="00D9269D" w:rsidP="00C50B27">
      <w:pPr>
        <w:rPr>
          <w:rFonts w:ascii="Arial" w:hAnsi="Arial" w:cs="Arial"/>
          <w:sz w:val="24"/>
          <w:szCs w:val="24"/>
        </w:rPr>
      </w:pPr>
      <w:r w:rsidRPr="000B602B">
        <w:rPr>
          <w:rFonts w:ascii="Arial" w:hAnsi="Arial" w:cs="Arial"/>
          <w:b/>
          <w:bCs/>
          <w:sz w:val="24"/>
          <w:szCs w:val="24"/>
        </w:rPr>
        <w:t xml:space="preserve">Central </w:t>
      </w:r>
      <w:r w:rsidR="00017C03" w:rsidRPr="000B602B">
        <w:rPr>
          <w:rFonts w:ascii="Arial" w:hAnsi="Arial" w:cs="Arial"/>
          <w:b/>
          <w:bCs/>
          <w:sz w:val="24"/>
          <w:szCs w:val="24"/>
        </w:rPr>
        <w:t>Montana</w:t>
      </w:r>
      <w:r w:rsidRPr="000B602B">
        <w:rPr>
          <w:rFonts w:ascii="Arial" w:hAnsi="Arial" w:cs="Arial"/>
          <w:b/>
          <w:bCs/>
          <w:sz w:val="24"/>
          <w:szCs w:val="24"/>
        </w:rPr>
        <w:t xml:space="preserve"> Regional Water Authority</w:t>
      </w:r>
      <w:r w:rsidR="00AB5C52">
        <w:rPr>
          <w:rFonts w:ascii="Arial" w:hAnsi="Arial" w:cs="Arial"/>
          <w:b/>
          <w:bCs/>
          <w:sz w:val="24"/>
          <w:szCs w:val="24"/>
        </w:rPr>
        <w:t xml:space="preserve"> (CMRWA)</w:t>
      </w:r>
      <w:r w:rsidRPr="000B602B">
        <w:rPr>
          <w:rFonts w:ascii="Arial" w:hAnsi="Arial" w:cs="Arial"/>
          <w:sz w:val="24"/>
          <w:szCs w:val="24"/>
        </w:rPr>
        <w:t xml:space="preserve"> </w:t>
      </w:r>
      <w:r w:rsidR="007D1783">
        <w:rPr>
          <w:rFonts w:ascii="Arial" w:hAnsi="Arial" w:cs="Arial"/>
          <w:sz w:val="24"/>
          <w:szCs w:val="24"/>
        </w:rPr>
        <w:t xml:space="preserve"> A</w:t>
      </w:r>
      <w:r w:rsidRPr="000B602B">
        <w:rPr>
          <w:rFonts w:ascii="Arial" w:hAnsi="Arial" w:cs="Arial"/>
          <w:sz w:val="24"/>
          <w:szCs w:val="24"/>
        </w:rPr>
        <w:t xml:space="preserve">s reported in October, the </w:t>
      </w:r>
      <w:r w:rsidR="007D1783">
        <w:rPr>
          <w:rFonts w:ascii="Arial" w:hAnsi="Arial" w:cs="Arial"/>
          <w:sz w:val="24"/>
          <w:szCs w:val="24"/>
        </w:rPr>
        <w:t>CMRWA</w:t>
      </w:r>
      <w:r w:rsidRPr="000B602B">
        <w:rPr>
          <w:rFonts w:ascii="Arial" w:hAnsi="Arial" w:cs="Arial"/>
          <w:sz w:val="24"/>
          <w:szCs w:val="24"/>
        </w:rPr>
        <w:t xml:space="preserve"> is supplying Madison </w:t>
      </w:r>
      <w:r w:rsidR="007D1783">
        <w:rPr>
          <w:rFonts w:ascii="Arial" w:hAnsi="Arial" w:cs="Arial"/>
          <w:sz w:val="24"/>
          <w:szCs w:val="24"/>
        </w:rPr>
        <w:t>F</w:t>
      </w:r>
      <w:r w:rsidRPr="000B602B">
        <w:rPr>
          <w:rFonts w:ascii="Arial" w:hAnsi="Arial" w:cs="Arial"/>
          <w:sz w:val="24"/>
          <w:szCs w:val="24"/>
        </w:rPr>
        <w:t xml:space="preserve">ormation groundwater from the </w:t>
      </w:r>
      <w:proofErr w:type="spellStart"/>
      <w:r w:rsidRPr="000B602B">
        <w:rPr>
          <w:rFonts w:ascii="Arial" w:hAnsi="Arial" w:cs="Arial"/>
          <w:sz w:val="24"/>
          <w:szCs w:val="24"/>
        </w:rPr>
        <w:t>Ubet</w:t>
      </w:r>
      <w:proofErr w:type="spellEnd"/>
      <w:r w:rsidRPr="000B602B">
        <w:rPr>
          <w:rFonts w:ascii="Arial" w:hAnsi="Arial" w:cs="Arial"/>
          <w:sz w:val="24"/>
          <w:szCs w:val="24"/>
        </w:rPr>
        <w:t xml:space="preserve"> </w:t>
      </w:r>
      <w:r w:rsidR="00017C03" w:rsidRPr="000B602B">
        <w:rPr>
          <w:rFonts w:ascii="Arial" w:hAnsi="Arial" w:cs="Arial"/>
          <w:sz w:val="24"/>
          <w:szCs w:val="24"/>
        </w:rPr>
        <w:t>Wellfield</w:t>
      </w:r>
      <w:r w:rsidRPr="000B602B">
        <w:rPr>
          <w:rFonts w:ascii="Arial" w:hAnsi="Arial" w:cs="Arial"/>
          <w:sz w:val="24"/>
          <w:szCs w:val="24"/>
        </w:rPr>
        <w:t xml:space="preserve"> to the </w:t>
      </w:r>
      <w:r w:rsidR="005A41AC">
        <w:rPr>
          <w:rFonts w:ascii="Arial" w:hAnsi="Arial" w:cs="Arial"/>
          <w:sz w:val="24"/>
          <w:szCs w:val="24"/>
        </w:rPr>
        <w:t>City</w:t>
      </w:r>
      <w:r w:rsidRPr="000B602B">
        <w:rPr>
          <w:rFonts w:ascii="Arial" w:hAnsi="Arial" w:cs="Arial"/>
          <w:sz w:val="24"/>
          <w:szCs w:val="24"/>
        </w:rPr>
        <w:t xml:space="preserve"> o</w:t>
      </w:r>
      <w:r w:rsidR="007D1783">
        <w:rPr>
          <w:rFonts w:ascii="Arial" w:hAnsi="Arial" w:cs="Arial"/>
          <w:sz w:val="24"/>
          <w:szCs w:val="24"/>
        </w:rPr>
        <w:t>f</w:t>
      </w:r>
      <w:r w:rsidRPr="000B602B">
        <w:rPr>
          <w:rFonts w:ascii="Arial" w:hAnsi="Arial" w:cs="Arial"/>
          <w:sz w:val="24"/>
          <w:szCs w:val="24"/>
        </w:rPr>
        <w:t xml:space="preserve"> Harlowton since late September.  </w:t>
      </w:r>
      <w:r w:rsidR="007D1783">
        <w:rPr>
          <w:rFonts w:ascii="Arial" w:hAnsi="Arial" w:cs="Arial"/>
          <w:sz w:val="24"/>
          <w:szCs w:val="24"/>
        </w:rPr>
        <w:t>There have been s</w:t>
      </w:r>
      <w:r w:rsidRPr="000B602B">
        <w:rPr>
          <w:rFonts w:ascii="Arial" w:hAnsi="Arial" w:cs="Arial"/>
          <w:sz w:val="24"/>
          <w:szCs w:val="24"/>
        </w:rPr>
        <w:t xml:space="preserve">ome bumps in the road </w:t>
      </w:r>
      <w:r w:rsidR="005A41AC">
        <w:rPr>
          <w:rFonts w:ascii="Arial" w:hAnsi="Arial" w:cs="Arial"/>
          <w:sz w:val="24"/>
          <w:szCs w:val="24"/>
        </w:rPr>
        <w:t xml:space="preserve">as </w:t>
      </w:r>
      <w:r w:rsidR="007D1783">
        <w:rPr>
          <w:rFonts w:ascii="Arial" w:hAnsi="Arial" w:cs="Arial"/>
          <w:sz w:val="24"/>
          <w:szCs w:val="24"/>
        </w:rPr>
        <w:t xml:space="preserve">both </w:t>
      </w:r>
      <w:r w:rsidR="00017C03" w:rsidRPr="000B602B">
        <w:rPr>
          <w:rFonts w:ascii="Arial" w:hAnsi="Arial" w:cs="Arial"/>
          <w:sz w:val="24"/>
          <w:szCs w:val="24"/>
        </w:rPr>
        <w:t>consumers and the town public water supply or public works staff get used to water chemistry for their new supply</w:t>
      </w:r>
      <w:r w:rsidR="007D1783">
        <w:rPr>
          <w:rFonts w:ascii="Arial" w:hAnsi="Arial" w:cs="Arial"/>
          <w:sz w:val="24"/>
          <w:szCs w:val="24"/>
        </w:rPr>
        <w:t xml:space="preserve"> and</w:t>
      </w:r>
      <w:r w:rsidR="00017C03" w:rsidRPr="000B602B">
        <w:rPr>
          <w:rFonts w:ascii="Arial" w:hAnsi="Arial" w:cs="Arial"/>
          <w:sz w:val="24"/>
          <w:szCs w:val="24"/>
        </w:rPr>
        <w:t xml:space="preserve"> their processes</w:t>
      </w:r>
      <w:r w:rsidR="007D1783">
        <w:rPr>
          <w:rFonts w:ascii="Arial" w:hAnsi="Arial" w:cs="Arial"/>
          <w:sz w:val="24"/>
          <w:szCs w:val="24"/>
        </w:rPr>
        <w:t xml:space="preserve">. </w:t>
      </w:r>
      <w:r w:rsidR="00017C03" w:rsidRPr="000B602B">
        <w:rPr>
          <w:rFonts w:ascii="Arial" w:hAnsi="Arial" w:cs="Arial"/>
          <w:sz w:val="24"/>
          <w:szCs w:val="24"/>
        </w:rPr>
        <w:t xml:space="preserve"> </w:t>
      </w:r>
      <w:r w:rsidR="007D1783">
        <w:rPr>
          <w:rFonts w:ascii="Arial" w:hAnsi="Arial" w:cs="Arial"/>
          <w:sz w:val="24"/>
          <w:szCs w:val="24"/>
        </w:rPr>
        <w:t>P</w:t>
      </w:r>
      <w:r w:rsidR="00017C03" w:rsidRPr="000B602B">
        <w:rPr>
          <w:rFonts w:ascii="Arial" w:hAnsi="Arial" w:cs="Arial"/>
          <w:sz w:val="24"/>
          <w:szCs w:val="24"/>
        </w:rPr>
        <w:t>hase I is complete and in</w:t>
      </w:r>
      <w:r w:rsidR="007D1783">
        <w:rPr>
          <w:rFonts w:ascii="Arial" w:hAnsi="Arial" w:cs="Arial"/>
          <w:sz w:val="24"/>
          <w:szCs w:val="24"/>
        </w:rPr>
        <w:t xml:space="preserve"> </w:t>
      </w:r>
      <w:r w:rsidR="00017C03" w:rsidRPr="000B602B">
        <w:rPr>
          <w:rFonts w:ascii="Arial" w:hAnsi="Arial" w:cs="Arial"/>
          <w:sz w:val="24"/>
          <w:szCs w:val="24"/>
        </w:rPr>
        <w:t>th</w:t>
      </w:r>
      <w:r w:rsidR="007D1783">
        <w:rPr>
          <w:rFonts w:ascii="Arial" w:hAnsi="Arial" w:cs="Arial"/>
          <w:sz w:val="24"/>
          <w:szCs w:val="24"/>
        </w:rPr>
        <w:t>e</w:t>
      </w:r>
      <w:r w:rsidR="00017C03" w:rsidRPr="000B602B">
        <w:rPr>
          <w:rFonts w:ascii="Arial" w:hAnsi="Arial" w:cs="Arial"/>
          <w:sz w:val="24"/>
          <w:szCs w:val="24"/>
        </w:rPr>
        <w:t xml:space="preserve"> warranty period</w:t>
      </w:r>
      <w:r w:rsidR="007D1783">
        <w:rPr>
          <w:rFonts w:ascii="Arial" w:hAnsi="Arial" w:cs="Arial"/>
          <w:sz w:val="24"/>
          <w:szCs w:val="24"/>
        </w:rPr>
        <w:t xml:space="preserve">. </w:t>
      </w:r>
      <w:r w:rsidR="00017C03" w:rsidRPr="000B602B">
        <w:rPr>
          <w:rFonts w:ascii="Arial" w:hAnsi="Arial" w:cs="Arial"/>
          <w:sz w:val="24"/>
          <w:szCs w:val="24"/>
        </w:rPr>
        <w:t xml:space="preserve"> </w:t>
      </w:r>
      <w:r w:rsidR="007D1783">
        <w:rPr>
          <w:rFonts w:ascii="Arial" w:hAnsi="Arial" w:cs="Arial"/>
          <w:sz w:val="24"/>
          <w:szCs w:val="24"/>
        </w:rPr>
        <w:t>P</w:t>
      </w:r>
      <w:r w:rsidR="00017C03" w:rsidRPr="000B602B">
        <w:rPr>
          <w:rFonts w:ascii="Arial" w:hAnsi="Arial" w:cs="Arial"/>
          <w:sz w:val="24"/>
          <w:szCs w:val="24"/>
        </w:rPr>
        <w:t xml:space="preserve">hases 2 A, B and C to Roundup are all under construction and the contractors are trying to work through the winter.  </w:t>
      </w:r>
      <w:r w:rsidR="007D1783">
        <w:rPr>
          <w:rFonts w:ascii="Arial" w:hAnsi="Arial" w:cs="Arial"/>
          <w:sz w:val="24"/>
          <w:szCs w:val="24"/>
        </w:rPr>
        <w:t>T</w:t>
      </w:r>
      <w:r w:rsidR="00017C03" w:rsidRPr="000B602B">
        <w:rPr>
          <w:rFonts w:ascii="Arial" w:hAnsi="Arial" w:cs="Arial"/>
          <w:sz w:val="24"/>
          <w:szCs w:val="24"/>
        </w:rPr>
        <w:t>hey’re expected to reach substantial completion of the third and final of those sub</w:t>
      </w:r>
      <w:r w:rsidR="007D1783">
        <w:rPr>
          <w:rFonts w:ascii="Arial" w:hAnsi="Arial" w:cs="Arial"/>
          <w:sz w:val="24"/>
          <w:szCs w:val="24"/>
        </w:rPr>
        <w:t>-</w:t>
      </w:r>
      <w:r w:rsidR="00017C03" w:rsidRPr="000B602B">
        <w:rPr>
          <w:rFonts w:ascii="Arial" w:hAnsi="Arial" w:cs="Arial"/>
          <w:sz w:val="24"/>
          <w:szCs w:val="24"/>
        </w:rPr>
        <w:t xml:space="preserve">phases of </w:t>
      </w:r>
      <w:r w:rsidR="007D1783">
        <w:rPr>
          <w:rFonts w:ascii="Arial" w:hAnsi="Arial" w:cs="Arial"/>
          <w:sz w:val="24"/>
          <w:szCs w:val="24"/>
        </w:rPr>
        <w:t>P</w:t>
      </w:r>
      <w:r w:rsidR="00017C03" w:rsidRPr="000B602B">
        <w:rPr>
          <w:rFonts w:ascii="Arial" w:hAnsi="Arial" w:cs="Arial"/>
          <w:sz w:val="24"/>
          <w:szCs w:val="24"/>
        </w:rPr>
        <w:t xml:space="preserve">hase 2 </w:t>
      </w:r>
      <w:r w:rsidR="007D1783">
        <w:rPr>
          <w:rFonts w:ascii="Arial" w:hAnsi="Arial" w:cs="Arial"/>
          <w:sz w:val="24"/>
          <w:szCs w:val="24"/>
        </w:rPr>
        <w:t>b</w:t>
      </w:r>
      <w:r w:rsidR="00017C03" w:rsidRPr="000B602B">
        <w:rPr>
          <w:rFonts w:ascii="Arial" w:hAnsi="Arial" w:cs="Arial"/>
          <w:sz w:val="24"/>
          <w:szCs w:val="24"/>
        </w:rPr>
        <w:t>y the end of 2024</w:t>
      </w:r>
      <w:r w:rsidR="007D1783">
        <w:rPr>
          <w:rFonts w:ascii="Arial" w:hAnsi="Arial" w:cs="Arial"/>
          <w:sz w:val="24"/>
          <w:szCs w:val="24"/>
        </w:rPr>
        <w:t>.</w:t>
      </w:r>
      <w:r w:rsidR="00017C03" w:rsidRPr="000B602B">
        <w:rPr>
          <w:rFonts w:ascii="Arial" w:hAnsi="Arial" w:cs="Arial"/>
          <w:sz w:val="24"/>
          <w:szCs w:val="24"/>
        </w:rPr>
        <w:t xml:space="preserve">  </w:t>
      </w:r>
      <w:r w:rsidR="007D1783">
        <w:rPr>
          <w:rFonts w:ascii="Arial" w:hAnsi="Arial" w:cs="Arial"/>
          <w:sz w:val="24"/>
          <w:szCs w:val="24"/>
        </w:rPr>
        <w:t>T</w:t>
      </w:r>
      <w:r w:rsidR="00017C03" w:rsidRPr="000B602B">
        <w:rPr>
          <w:rFonts w:ascii="Arial" w:hAnsi="Arial" w:cs="Arial"/>
          <w:sz w:val="24"/>
          <w:szCs w:val="24"/>
        </w:rPr>
        <w:t xml:space="preserve">he </w:t>
      </w:r>
      <w:r w:rsidR="007D1783">
        <w:rPr>
          <w:rFonts w:ascii="Arial" w:hAnsi="Arial" w:cs="Arial"/>
          <w:sz w:val="24"/>
          <w:szCs w:val="24"/>
        </w:rPr>
        <w:t>A</w:t>
      </w:r>
      <w:r w:rsidR="00017C03" w:rsidRPr="000B602B">
        <w:rPr>
          <w:rFonts w:ascii="Arial" w:hAnsi="Arial" w:cs="Arial"/>
          <w:sz w:val="24"/>
          <w:szCs w:val="24"/>
        </w:rPr>
        <w:t xml:space="preserve">uthority has plans to bid </w:t>
      </w:r>
      <w:r w:rsidR="007D1783">
        <w:rPr>
          <w:rFonts w:ascii="Arial" w:hAnsi="Arial" w:cs="Arial"/>
          <w:sz w:val="24"/>
          <w:szCs w:val="24"/>
        </w:rPr>
        <w:t>P</w:t>
      </w:r>
      <w:r w:rsidR="00017C03" w:rsidRPr="000B602B">
        <w:rPr>
          <w:rFonts w:ascii="Arial" w:hAnsi="Arial" w:cs="Arial"/>
          <w:sz w:val="24"/>
          <w:szCs w:val="24"/>
        </w:rPr>
        <w:t>hase 4</w:t>
      </w:r>
      <w:r w:rsidR="007D1783">
        <w:rPr>
          <w:rFonts w:ascii="Arial" w:hAnsi="Arial" w:cs="Arial"/>
          <w:sz w:val="24"/>
          <w:szCs w:val="24"/>
        </w:rPr>
        <w:t>,</w:t>
      </w:r>
      <w:r w:rsidR="00017C03" w:rsidRPr="000B602B">
        <w:rPr>
          <w:rFonts w:ascii="Arial" w:hAnsi="Arial" w:cs="Arial"/>
          <w:sz w:val="24"/>
          <w:szCs w:val="24"/>
        </w:rPr>
        <w:t xml:space="preserve"> which is Roundup to </w:t>
      </w:r>
      <w:proofErr w:type="spellStart"/>
      <w:r w:rsidR="00017C03" w:rsidRPr="000B602B">
        <w:rPr>
          <w:rFonts w:ascii="Arial" w:hAnsi="Arial" w:cs="Arial"/>
          <w:sz w:val="24"/>
          <w:szCs w:val="24"/>
        </w:rPr>
        <w:t>Melstone</w:t>
      </w:r>
      <w:proofErr w:type="spellEnd"/>
      <w:r w:rsidR="007D1783">
        <w:rPr>
          <w:rFonts w:ascii="Arial" w:hAnsi="Arial" w:cs="Arial"/>
          <w:sz w:val="24"/>
          <w:szCs w:val="24"/>
        </w:rPr>
        <w:t>,</w:t>
      </w:r>
      <w:r w:rsidR="00017C03" w:rsidRPr="000B602B">
        <w:rPr>
          <w:rFonts w:ascii="Arial" w:hAnsi="Arial" w:cs="Arial"/>
          <w:sz w:val="24"/>
          <w:szCs w:val="24"/>
        </w:rPr>
        <w:t xml:space="preserve"> </w:t>
      </w:r>
      <w:r w:rsidR="007D1783">
        <w:rPr>
          <w:rFonts w:ascii="Arial" w:hAnsi="Arial" w:cs="Arial"/>
          <w:sz w:val="24"/>
          <w:szCs w:val="24"/>
        </w:rPr>
        <w:t>l</w:t>
      </w:r>
      <w:r w:rsidR="00017C03" w:rsidRPr="000B602B">
        <w:rPr>
          <w:rFonts w:ascii="Arial" w:hAnsi="Arial" w:cs="Arial"/>
          <w:sz w:val="24"/>
          <w:szCs w:val="24"/>
        </w:rPr>
        <w:t>ater this year</w:t>
      </w:r>
      <w:r w:rsidR="007D1783">
        <w:rPr>
          <w:rFonts w:ascii="Arial" w:hAnsi="Arial" w:cs="Arial"/>
          <w:sz w:val="24"/>
          <w:szCs w:val="24"/>
        </w:rPr>
        <w:t>.</w:t>
      </w:r>
      <w:r w:rsidR="00017C03" w:rsidRPr="000B602B">
        <w:rPr>
          <w:rFonts w:ascii="Arial" w:hAnsi="Arial" w:cs="Arial"/>
          <w:sz w:val="24"/>
          <w:szCs w:val="24"/>
        </w:rPr>
        <w:t xml:space="preserve"> </w:t>
      </w:r>
      <w:r w:rsidR="007D1783">
        <w:rPr>
          <w:rFonts w:ascii="Arial" w:hAnsi="Arial" w:cs="Arial"/>
          <w:sz w:val="24"/>
          <w:szCs w:val="24"/>
        </w:rPr>
        <w:t xml:space="preserve"> T</w:t>
      </w:r>
      <w:r w:rsidR="00017C03" w:rsidRPr="000B602B">
        <w:rPr>
          <w:rFonts w:ascii="Arial" w:hAnsi="Arial" w:cs="Arial"/>
          <w:sz w:val="24"/>
          <w:szCs w:val="24"/>
        </w:rPr>
        <w:t xml:space="preserve">here was a pre-construction conference for construction of </w:t>
      </w:r>
      <w:r w:rsidR="007D1783">
        <w:rPr>
          <w:rFonts w:ascii="Arial" w:hAnsi="Arial" w:cs="Arial"/>
          <w:sz w:val="24"/>
          <w:szCs w:val="24"/>
        </w:rPr>
        <w:t>W</w:t>
      </w:r>
      <w:r w:rsidR="00017C03" w:rsidRPr="000B602B">
        <w:rPr>
          <w:rFonts w:ascii="Arial" w:hAnsi="Arial" w:cs="Arial"/>
          <w:sz w:val="24"/>
          <w:szCs w:val="24"/>
        </w:rPr>
        <w:t xml:space="preserve">ells 4 and 5 at the </w:t>
      </w:r>
      <w:proofErr w:type="spellStart"/>
      <w:r w:rsidR="00017C03" w:rsidRPr="000B602B">
        <w:rPr>
          <w:rFonts w:ascii="Arial" w:hAnsi="Arial" w:cs="Arial"/>
          <w:sz w:val="24"/>
          <w:szCs w:val="24"/>
        </w:rPr>
        <w:t>Ube</w:t>
      </w:r>
      <w:r w:rsidR="007D1783">
        <w:rPr>
          <w:rFonts w:ascii="Arial" w:hAnsi="Arial" w:cs="Arial"/>
          <w:sz w:val="24"/>
          <w:szCs w:val="24"/>
        </w:rPr>
        <w:t>t</w:t>
      </w:r>
      <w:proofErr w:type="spellEnd"/>
      <w:r w:rsidR="007D1783">
        <w:rPr>
          <w:rFonts w:ascii="Arial" w:hAnsi="Arial" w:cs="Arial"/>
          <w:sz w:val="24"/>
          <w:szCs w:val="24"/>
        </w:rPr>
        <w:t xml:space="preserve"> W</w:t>
      </w:r>
      <w:r w:rsidR="00017C03" w:rsidRPr="000B602B">
        <w:rPr>
          <w:rFonts w:ascii="Arial" w:hAnsi="Arial" w:cs="Arial"/>
          <w:sz w:val="24"/>
          <w:szCs w:val="24"/>
        </w:rPr>
        <w:t>e</w:t>
      </w:r>
      <w:r w:rsidR="007D1783">
        <w:rPr>
          <w:rFonts w:ascii="Arial" w:hAnsi="Arial" w:cs="Arial"/>
          <w:sz w:val="24"/>
          <w:szCs w:val="24"/>
        </w:rPr>
        <w:t>l</w:t>
      </w:r>
      <w:r w:rsidR="00017C03" w:rsidRPr="000B602B">
        <w:rPr>
          <w:rFonts w:ascii="Arial" w:hAnsi="Arial" w:cs="Arial"/>
          <w:sz w:val="24"/>
          <w:szCs w:val="24"/>
        </w:rPr>
        <w:t xml:space="preserve">lfield that took place yesterday.  </w:t>
      </w:r>
      <w:r w:rsidR="00834CD1" w:rsidRPr="000B602B">
        <w:rPr>
          <w:rFonts w:ascii="Arial" w:hAnsi="Arial" w:cs="Arial"/>
          <w:sz w:val="24"/>
          <w:szCs w:val="24"/>
        </w:rPr>
        <w:t>Well</w:t>
      </w:r>
      <w:r w:rsidR="007D1783">
        <w:rPr>
          <w:rFonts w:ascii="Arial" w:hAnsi="Arial" w:cs="Arial"/>
          <w:sz w:val="24"/>
          <w:szCs w:val="24"/>
        </w:rPr>
        <w:t xml:space="preserve"> 4</w:t>
      </w:r>
      <w:r w:rsidR="00834CD1" w:rsidRPr="000B602B">
        <w:rPr>
          <w:rFonts w:ascii="Arial" w:hAnsi="Arial" w:cs="Arial"/>
          <w:sz w:val="24"/>
          <w:szCs w:val="24"/>
        </w:rPr>
        <w:t xml:space="preserve"> construction is set to begin March 1</w:t>
      </w:r>
      <w:r w:rsidR="00834CD1" w:rsidRPr="000B602B">
        <w:rPr>
          <w:rFonts w:ascii="Arial" w:hAnsi="Arial" w:cs="Arial"/>
          <w:sz w:val="24"/>
          <w:szCs w:val="24"/>
          <w:vertAlign w:val="superscript"/>
        </w:rPr>
        <w:t>st</w:t>
      </w:r>
      <w:r w:rsidR="00834CD1" w:rsidRPr="000B602B">
        <w:rPr>
          <w:rFonts w:ascii="Arial" w:hAnsi="Arial" w:cs="Arial"/>
          <w:sz w:val="24"/>
          <w:szCs w:val="24"/>
        </w:rPr>
        <w:t>, approximately and complete by May 1</w:t>
      </w:r>
      <w:r w:rsidR="00834CD1" w:rsidRPr="000B602B">
        <w:rPr>
          <w:rFonts w:ascii="Arial" w:hAnsi="Arial" w:cs="Arial"/>
          <w:sz w:val="24"/>
          <w:szCs w:val="24"/>
          <w:vertAlign w:val="superscript"/>
        </w:rPr>
        <w:t>st</w:t>
      </w:r>
      <w:r w:rsidR="00834CD1" w:rsidRPr="000B602B">
        <w:rPr>
          <w:rFonts w:ascii="Arial" w:hAnsi="Arial" w:cs="Arial"/>
          <w:sz w:val="24"/>
          <w:szCs w:val="24"/>
        </w:rPr>
        <w:t>.  Well 5 will be complete by July 1</w:t>
      </w:r>
      <w:r w:rsidR="00834CD1" w:rsidRPr="000B602B">
        <w:rPr>
          <w:rFonts w:ascii="Arial" w:hAnsi="Arial" w:cs="Arial"/>
          <w:sz w:val="24"/>
          <w:szCs w:val="24"/>
          <w:vertAlign w:val="superscript"/>
        </w:rPr>
        <w:t>st</w:t>
      </w:r>
      <w:r w:rsidR="00834CD1" w:rsidRPr="000B602B">
        <w:rPr>
          <w:rFonts w:ascii="Arial" w:hAnsi="Arial" w:cs="Arial"/>
          <w:sz w:val="24"/>
          <w:szCs w:val="24"/>
        </w:rPr>
        <w:t>.</w:t>
      </w:r>
    </w:p>
    <w:p w14:paraId="1DE1C286" w14:textId="3FC9987E" w:rsidR="00834CD1" w:rsidRPr="002053E7" w:rsidRDefault="00834CD1" w:rsidP="00C50B27">
      <w:pPr>
        <w:rPr>
          <w:rFonts w:ascii="Arial" w:hAnsi="Arial" w:cs="Arial"/>
          <w:sz w:val="24"/>
          <w:szCs w:val="24"/>
        </w:rPr>
      </w:pPr>
      <w:r w:rsidRPr="000B602B">
        <w:rPr>
          <w:rFonts w:ascii="Arial" w:hAnsi="Arial" w:cs="Arial"/>
          <w:b/>
          <w:bCs/>
          <w:sz w:val="24"/>
          <w:szCs w:val="24"/>
        </w:rPr>
        <w:t>Dry Redwater</w:t>
      </w:r>
      <w:r w:rsidRPr="000B602B">
        <w:rPr>
          <w:rFonts w:ascii="Arial" w:hAnsi="Arial" w:cs="Arial"/>
          <w:sz w:val="24"/>
          <w:szCs w:val="24"/>
        </w:rPr>
        <w:t xml:space="preserve"> held three s</w:t>
      </w:r>
      <w:r w:rsidR="00625AEF" w:rsidRPr="000B602B">
        <w:rPr>
          <w:rFonts w:ascii="Arial" w:hAnsi="Arial" w:cs="Arial"/>
          <w:sz w:val="24"/>
          <w:szCs w:val="24"/>
        </w:rPr>
        <w:t>c</w:t>
      </w:r>
      <w:r w:rsidRPr="000B602B">
        <w:rPr>
          <w:rFonts w:ascii="Arial" w:hAnsi="Arial" w:cs="Arial"/>
          <w:sz w:val="24"/>
          <w:szCs w:val="24"/>
        </w:rPr>
        <w:t xml:space="preserve">oping meetings in Billings, Jordan and Circle late in </w:t>
      </w:r>
      <w:r w:rsidR="007D1783">
        <w:rPr>
          <w:rFonts w:ascii="Arial" w:hAnsi="Arial" w:cs="Arial"/>
          <w:sz w:val="24"/>
          <w:szCs w:val="24"/>
        </w:rPr>
        <w:t>C</w:t>
      </w:r>
      <w:r w:rsidRPr="000B602B">
        <w:rPr>
          <w:rFonts w:ascii="Arial" w:hAnsi="Arial" w:cs="Arial"/>
          <w:sz w:val="24"/>
          <w:szCs w:val="24"/>
        </w:rPr>
        <w:t xml:space="preserve">alendar </w:t>
      </w:r>
      <w:r w:rsidR="007D1783">
        <w:rPr>
          <w:rFonts w:ascii="Arial" w:hAnsi="Arial" w:cs="Arial"/>
          <w:sz w:val="24"/>
          <w:szCs w:val="24"/>
        </w:rPr>
        <w:t>Y</w:t>
      </w:r>
      <w:r w:rsidRPr="000B602B">
        <w:rPr>
          <w:rFonts w:ascii="Arial" w:hAnsi="Arial" w:cs="Arial"/>
          <w:sz w:val="24"/>
          <w:szCs w:val="24"/>
        </w:rPr>
        <w:t xml:space="preserve">ear 2023.  This is part of the work being done by </w:t>
      </w:r>
      <w:r w:rsidR="007D1783">
        <w:rPr>
          <w:rFonts w:ascii="Arial" w:hAnsi="Arial" w:cs="Arial"/>
          <w:sz w:val="24"/>
          <w:szCs w:val="24"/>
        </w:rPr>
        <w:t>R</w:t>
      </w:r>
      <w:r w:rsidRPr="000B602B">
        <w:rPr>
          <w:rFonts w:ascii="Arial" w:hAnsi="Arial" w:cs="Arial"/>
          <w:sz w:val="24"/>
          <w:szCs w:val="24"/>
        </w:rPr>
        <w:t>eclamation</w:t>
      </w:r>
      <w:r w:rsidR="007D1783">
        <w:rPr>
          <w:rFonts w:ascii="Arial" w:hAnsi="Arial" w:cs="Arial"/>
          <w:sz w:val="24"/>
          <w:szCs w:val="24"/>
        </w:rPr>
        <w:t>’s</w:t>
      </w:r>
      <w:r w:rsidRPr="000B602B">
        <w:rPr>
          <w:rFonts w:ascii="Arial" w:hAnsi="Arial" w:cs="Arial"/>
          <w:sz w:val="24"/>
          <w:szCs w:val="24"/>
        </w:rPr>
        <w:t xml:space="preserve"> contractor for completion of the project feasibility study</w:t>
      </w:r>
      <w:r w:rsidR="007D1783">
        <w:rPr>
          <w:rFonts w:ascii="Arial" w:hAnsi="Arial" w:cs="Arial"/>
          <w:sz w:val="24"/>
          <w:szCs w:val="24"/>
        </w:rPr>
        <w:t>,</w:t>
      </w:r>
      <w:r w:rsidRPr="000B602B">
        <w:rPr>
          <w:rFonts w:ascii="Arial" w:hAnsi="Arial" w:cs="Arial"/>
          <w:sz w:val="24"/>
          <w:szCs w:val="24"/>
        </w:rPr>
        <w:t xml:space="preserve"> which is due out mid</w:t>
      </w:r>
      <w:r w:rsidR="007D1783">
        <w:rPr>
          <w:rFonts w:ascii="Arial" w:hAnsi="Arial" w:cs="Arial"/>
          <w:sz w:val="24"/>
          <w:szCs w:val="24"/>
        </w:rPr>
        <w:t>-</w:t>
      </w:r>
      <w:r w:rsidRPr="000B602B">
        <w:rPr>
          <w:rFonts w:ascii="Arial" w:hAnsi="Arial" w:cs="Arial"/>
          <w:sz w:val="24"/>
          <w:szCs w:val="24"/>
        </w:rPr>
        <w:t>to</w:t>
      </w:r>
      <w:r w:rsidR="007D1783">
        <w:rPr>
          <w:rFonts w:ascii="Arial" w:hAnsi="Arial" w:cs="Arial"/>
          <w:sz w:val="24"/>
          <w:szCs w:val="24"/>
        </w:rPr>
        <w:t>-</w:t>
      </w:r>
      <w:r w:rsidRPr="000B602B">
        <w:rPr>
          <w:rFonts w:ascii="Arial" w:hAnsi="Arial" w:cs="Arial"/>
          <w:sz w:val="24"/>
          <w:szCs w:val="24"/>
        </w:rPr>
        <w:t>late summer 2024.  Also</w:t>
      </w:r>
      <w:r w:rsidR="007D1783">
        <w:rPr>
          <w:rFonts w:ascii="Arial" w:hAnsi="Arial" w:cs="Arial"/>
          <w:sz w:val="24"/>
          <w:szCs w:val="24"/>
        </w:rPr>
        <w:t>,</w:t>
      </w:r>
      <w:r w:rsidRPr="000B602B">
        <w:rPr>
          <w:rFonts w:ascii="Arial" w:hAnsi="Arial" w:cs="Arial"/>
          <w:sz w:val="24"/>
          <w:szCs w:val="24"/>
        </w:rPr>
        <w:t xml:space="preserve"> an updated MEPA compliance document is expected in September of 2024.  </w:t>
      </w:r>
      <w:r w:rsidR="00625AEF" w:rsidRPr="000B602B">
        <w:rPr>
          <w:rFonts w:ascii="Arial" w:hAnsi="Arial" w:cs="Arial"/>
          <w:sz w:val="24"/>
          <w:szCs w:val="24"/>
        </w:rPr>
        <w:t xml:space="preserve">The </w:t>
      </w:r>
      <w:r w:rsidR="007D1783">
        <w:rPr>
          <w:rFonts w:ascii="Arial" w:hAnsi="Arial" w:cs="Arial"/>
          <w:sz w:val="24"/>
          <w:szCs w:val="24"/>
        </w:rPr>
        <w:t>A</w:t>
      </w:r>
      <w:r w:rsidR="00625AEF" w:rsidRPr="000B602B">
        <w:rPr>
          <w:rFonts w:ascii="Arial" w:hAnsi="Arial" w:cs="Arial"/>
          <w:sz w:val="24"/>
          <w:szCs w:val="24"/>
        </w:rPr>
        <w:t>uthorit</w:t>
      </w:r>
      <w:r w:rsidR="007D1783">
        <w:rPr>
          <w:rFonts w:ascii="Arial" w:hAnsi="Arial" w:cs="Arial"/>
          <w:sz w:val="24"/>
          <w:szCs w:val="24"/>
        </w:rPr>
        <w:t>y is</w:t>
      </w:r>
      <w:r w:rsidR="00625AEF" w:rsidRPr="000B602B">
        <w:rPr>
          <w:rFonts w:ascii="Arial" w:hAnsi="Arial" w:cs="Arial"/>
          <w:sz w:val="24"/>
          <w:szCs w:val="24"/>
        </w:rPr>
        <w:t xml:space="preserve"> currently working on their </w:t>
      </w:r>
      <w:r w:rsidR="007D1783">
        <w:rPr>
          <w:rFonts w:ascii="Arial" w:hAnsi="Arial" w:cs="Arial"/>
          <w:sz w:val="24"/>
          <w:szCs w:val="24"/>
        </w:rPr>
        <w:t>H</w:t>
      </w:r>
      <w:r w:rsidR="00625AEF" w:rsidRPr="000B602B">
        <w:rPr>
          <w:rFonts w:ascii="Arial" w:hAnsi="Arial" w:cs="Arial"/>
          <w:sz w:val="24"/>
          <w:szCs w:val="24"/>
        </w:rPr>
        <w:t xml:space="preserve">ighway 200 </w:t>
      </w:r>
      <w:r w:rsidR="007D1783">
        <w:rPr>
          <w:rFonts w:ascii="Arial" w:hAnsi="Arial" w:cs="Arial"/>
          <w:sz w:val="24"/>
          <w:szCs w:val="24"/>
        </w:rPr>
        <w:t>W</w:t>
      </w:r>
      <w:r w:rsidR="00625AEF" w:rsidRPr="000B602B">
        <w:rPr>
          <w:rFonts w:ascii="Arial" w:hAnsi="Arial" w:cs="Arial"/>
          <w:sz w:val="24"/>
          <w:szCs w:val="24"/>
        </w:rPr>
        <w:t xml:space="preserve">est water project development.  This will be the extent of what the </w:t>
      </w:r>
      <w:r w:rsidR="00D672C8">
        <w:rPr>
          <w:rFonts w:ascii="Arial" w:hAnsi="Arial" w:cs="Arial"/>
          <w:sz w:val="24"/>
          <w:szCs w:val="24"/>
        </w:rPr>
        <w:t>A</w:t>
      </w:r>
      <w:r w:rsidR="00625AEF" w:rsidRPr="000B602B">
        <w:rPr>
          <w:rFonts w:ascii="Arial" w:hAnsi="Arial" w:cs="Arial"/>
          <w:sz w:val="24"/>
          <w:szCs w:val="24"/>
        </w:rPr>
        <w:t>uthority is able to complete in Richland County using water supplied by the City of Sidney.  The funding package for th</w:t>
      </w:r>
      <w:r w:rsidR="00D672C8">
        <w:rPr>
          <w:rFonts w:ascii="Arial" w:hAnsi="Arial" w:cs="Arial"/>
          <w:sz w:val="24"/>
          <w:szCs w:val="24"/>
        </w:rPr>
        <w:t>at</w:t>
      </w:r>
      <w:r w:rsidR="00625AEF" w:rsidRPr="000B602B">
        <w:rPr>
          <w:rFonts w:ascii="Arial" w:hAnsi="Arial" w:cs="Arial"/>
          <w:sz w:val="24"/>
          <w:szCs w:val="24"/>
        </w:rPr>
        <w:t xml:space="preserve"> project is being put together as they complete preparations of project plans and specs.  A final note on all this is that the </w:t>
      </w:r>
      <w:r w:rsidR="00D672C8">
        <w:rPr>
          <w:rFonts w:ascii="Arial" w:hAnsi="Arial" w:cs="Arial"/>
          <w:sz w:val="24"/>
          <w:szCs w:val="24"/>
        </w:rPr>
        <w:t>A</w:t>
      </w:r>
      <w:r w:rsidR="00625AEF" w:rsidRPr="000B602B">
        <w:rPr>
          <w:rFonts w:ascii="Arial" w:hAnsi="Arial" w:cs="Arial"/>
          <w:sz w:val="24"/>
          <w:szCs w:val="24"/>
        </w:rPr>
        <w:t>uthority is e</w:t>
      </w:r>
      <w:r w:rsidR="00D672C8">
        <w:rPr>
          <w:rFonts w:ascii="Arial" w:hAnsi="Arial" w:cs="Arial"/>
          <w:sz w:val="24"/>
          <w:szCs w:val="24"/>
        </w:rPr>
        <w:t>i</w:t>
      </w:r>
      <w:r w:rsidR="00625AEF" w:rsidRPr="000B602B">
        <w:rPr>
          <w:rFonts w:ascii="Arial" w:hAnsi="Arial" w:cs="Arial"/>
          <w:sz w:val="24"/>
          <w:szCs w:val="24"/>
        </w:rPr>
        <w:t xml:space="preserve">ther buying or has already purchased property within the </w:t>
      </w:r>
      <w:r w:rsidR="00D672C8">
        <w:rPr>
          <w:rFonts w:ascii="Arial" w:hAnsi="Arial" w:cs="Arial"/>
          <w:sz w:val="24"/>
          <w:szCs w:val="24"/>
        </w:rPr>
        <w:t>T</w:t>
      </w:r>
      <w:r w:rsidR="00625AEF" w:rsidRPr="000B602B">
        <w:rPr>
          <w:rFonts w:ascii="Arial" w:hAnsi="Arial" w:cs="Arial"/>
          <w:sz w:val="24"/>
          <w:szCs w:val="24"/>
        </w:rPr>
        <w:t xml:space="preserve">own of Circle to place a modular unit for their offices.  </w:t>
      </w:r>
      <w:r w:rsidR="00D672C8">
        <w:rPr>
          <w:rFonts w:ascii="Arial" w:hAnsi="Arial" w:cs="Arial"/>
          <w:sz w:val="24"/>
          <w:szCs w:val="24"/>
        </w:rPr>
        <w:t>(</w:t>
      </w:r>
      <w:r w:rsidR="00625AEF" w:rsidRPr="000B602B">
        <w:rPr>
          <w:rFonts w:ascii="Arial" w:hAnsi="Arial" w:cs="Arial"/>
          <w:sz w:val="24"/>
          <w:szCs w:val="24"/>
        </w:rPr>
        <w:t xml:space="preserve">If anyone has questions, reach out to me at </w:t>
      </w:r>
      <w:hyperlink r:id="rId17" w:history="1">
        <w:r w:rsidR="00625AEF" w:rsidRPr="000B602B">
          <w:rPr>
            <w:rStyle w:val="Hyperlink"/>
            <w:rFonts w:ascii="Arial" w:hAnsi="Arial" w:cs="Arial"/>
            <w:sz w:val="24"/>
            <w:szCs w:val="24"/>
          </w:rPr>
          <w:t>rduncan@mt.gov</w:t>
        </w:r>
      </w:hyperlink>
      <w:r w:rsidR="00625AEF" w:rsidRPr="000B602B">
        <w:rPr>
          <w:rFonts w:ascii="Arial" w:hAnsi="Arial" w:cs="Arial"/>
          <w:sz w:val="24"/>
          <w:szCs w:val="24"/>
        </w:rPr>
        <w:t xml:space="preserve"> and I will attempt to answer them to the best of my knowledge.</w:t>
      </w:r>
      <w:r w:rsidR="00D672C8">
        <w:rPr>
          <w:rFonts w:ascii="Arial" w:hAnsi="Arial" w:cs="Arial"/>
          <w:sz w:val="24"/>
          <w:szCs w:val="24"/>
        </w:rPr>
        <w:t>)</w:t>
      </w:r>
      <w:r w:rsidR="00625AEF">
        <w:rPr>
          <w:rFonts w:ascii="Arial" w:hAnsi="Arial" w:cs="Arial"/>
          <w:sz w:val="24"/>
          <w:szCs w:val="24"/>
        </w:rPr>
        <w:t xml:space="preserve">  </w:t>
      </w:r>
    </w:p>
    <w:bookmarkEnd w:id="7"/>
    <w:p w14:paraId="06DDA6B2" w14:textId="25FCBE7A" w:rsidR="001C395F" w:rsidRPr="002053E7" w:rsidRDefault="001A4A14" w:rsidP="00C50B27">
      <w:pPr>
        <w:rPr>
          <w:rFonts w:ascii="Arial" w:hAnsi="Arial" w:cs="Arial"/>
          <w:sz w:val="24"/>
          <w:szCs w:val="24"/>
        </w:rPr>
      </w:pPr>
      <w:r>
        <w:rPr>
          <w:rFonts w:ascii="Arial" w:hAnsi="Arial" w:cs="Arial"/>
          <w:sz w:val="24"/>
          <w:szCs w:val="24"/>
        </w:rPr>
        <w:t xml:space="preserve">Anna </w:t>
      </w:r>
      <w:r w:rsidR="0044589E">
        <w:rPr>
          <w:rFonts w:ascii="Arial" w:hAnsi="Arial" w:cs="Arial"/>
          <w:sz w:val="24"/>
          <w:szCs w:val="24"/>
        </w:rPr>
        <w:t xml:space="preserve">said she is happy to see progress in Regional Water </w:t>
      </w:r>
      <w:r w:rsidR="008563A1">
        <w:rPr>
          <w:rFonts w:ascii="Arial" w:hAnsi="Arial" w:cs="Arial"/>
          <w:sz w:val="24"/>
          <w:szCs w:val="24"/>
        </w:rPr>
        <w:t xml:space="preserve">systems </w:t>
      </w:r>
      <w:r w:rsidR="0044589E">
        <w:rPr>
          <w:rFonts w:ascii="Arial" w:hAnsi="Arial" w:cs="Arial"/>
          <w:sz w:val="24"/>
          <w:szCs w:val="24"/>
        </w:rPr>
        <w:t>to get water to communities.  It is a great investment.</w:t>
      </w:r>
    </w:p>
    <w:p w14:paraId="78EF61DA" w14:textId="1348BEE8" w:rsidR="004D0E10" w:rsidRPr="004D0E10" w:rsidRDefault="0044589E" w:rsidP="00C50B27">
      <w:pPr>
        <w:rPr>
          <w:rFonts w:ascii="Arial" w:hAnsi="Arial" w:cs="Arial"/>
          <w:sz w:val="24"/>
          <w:szCs w:val="24"/>
          <w:u w:val="single"/>
        </w:rPr>
      </w:pPr>
      <w:r>
        <w:rPr>
          <w:rFonts w:ascii="Arial" w:hAnsi="Arial" w:cs="Arial"/>
          <w:sz w:val="24"/>
          <w:szCs w:val="24"/>
          <w:u w:val="single"/>
        </w:rPr>
        <w:t>Mike Abrahamson, DEQ</w:t>
      </w:r>
    </w:p>
    <w:p w14:paraId="1B28735E" w14:textId="0144C66E" w:rsidR="004D0E10" w:rsidRDefault="00745BC9" w:rsidP="00C50B27">
      <w:pPr>
        <w:rPr>
          <w:rFonts w:ascii="Arial" w:hAnsi="Arial" w:cs="Arial"/>
          <w:sz w:val="24"/>
          <w:szCs w:val="24"/>
        </w:rPr>
      </w:pPr>
      <w:r>
        <w:rPr>
          <w:rFonts w:ascii="Arial" w:hAnsi="Arial" w:cs="Arial"/>
          <w:sz w:val="24"/>
          <w:szCs w:val="24"/>
        </w:rPr>
        <w:t xml:space="preserve">Mike noted that a new SRF drinking water manager has been hired.  His office will likely be looking for a couple more engineers. </w:t>
      </w:r>
      <w:r w:rsidR="00C57210">
        <w:rPr>
          <w:rFonts w:ascii="Arial" w:hAnsi="Arial" w:cs="Arial"/>
          <w:sz w:val="24"/>
          <w:szCs w:val="24"/>
        </w:rPr>
        <w:t xml:space="preserve"> They are designing a planning waiver, which </w:t>
      </w:r>
      <w:r w:rsidR="00C57210">
        <w:rPr>
          <w:rFonts w:ascii="Arial" w:hAnsi="Arial" w:cs="Arial"/>
          <w:sz w:val="24"/>
          <w:szCs w:val="24"/>
        </w:rPr>
        <w:lastRenderedPageBreak/>
        <w:t>they hope to have done prior to May 14, 2022.  The 2024 Cap Grant issuance – you should assume BABA requirements apply.  There are other waivers that may be exempt from BABA.  He mentioned a “</w:t>
      </w:r>
      <w:proofErr w:type="spellStart"/>
      <w:r w:rsidR="00C57210">
        <w:rPr>
          <w:rFonts w:ascii="Arial" w:hAnsi="Arial" w:cs="Arial"/>
          <w:sz w:val="24"/>
          <w:szCs w:val="24"/>
        </w:rPr>
        <w:t>Divinimous</w:t>
      </w:r>
      <w:proofErr w:type="spellEnd"/>
      <w:r w:rsidR="00C57210">
        <w:rPr>
          <w:rFonts w:ascii="Arial" w:hAnsi="Arial" w:cs="Arial"/>
          <w:sz w:val="24"/>
          <w:szCs w:val="24"/>
        </w:rPr>
        <w:t xml:space="preserve"> waiver”.  </w:t>
      </w:r>
      <w:r>
        <w:rPr>
          <w:rFonts w:ascii="Arial" w:hAnsi="Arial" w:cs="Arial"/>
          <w:sz w:val="24"/>
          <w:szCs w:val="24"/>
        </w:rPr>
        <w:t xml:space="preserve"> </w:t>
      </w:r>
    </w:p>
    <w:p w14:paraId="3277DFDA" w14:textId="3AE1F5F1" w:rsidR="004D0E10" w:rsidRPr="004D0E10" w:rsidRDefault="004D0E10" w:rsidP="00C50B27">
      <w:pPr>
        <w:rPr>
          <w:rFonts w:ascii="Arial" w:hAnsi="Arial" w:cs="Arial"/>
          <w:sz w:val="24"/>
          <w:szCs w:val="24"/>
          <w:u w:val="single"/>
        </w:rPr>
      </w:pPr>
      <w:r w:rsidRPr="004D0E10">
        <w:rPr>
          <w:rFonts w:ascii="Arial" w:hAnsi="Arial" w:cs="Arial"/>
          <w:sz w:val="24"/>
          <w:szCs w:val="24"/>
          <w:u w:val="single"/>
        </w:rPr>
        <w:t>David Larson, DNRC</w:t>
      </w:r>
    </w:p>
    <w:p w14:paraId="169AFFDE" w14:textId="0A39B143" w:rsidR="004D0E10" w:rsidRDefault="00C57210" w:rsidP="00C50B27">
      <w:pPr>
        <w:rPr>
          <w:rFonts w:ascii="Arial" w:hAnsi="Arial" w:cs="Arial"/>
          <w:sz w:val="24"/>
          <w:szCs w:val="24"/>
        </w:rPr>
      </w:pPr>
      <w:r>
        <w:rPr>
          <w:rFonts w:ascii="Arial" w:hAnsi="Arial" w:cs="Arial"/>
          <w:sz w:val="24"/>
          <w:szCs w:val="24"/>
        </w:rPr>
        <w:t>Regarding the Uniform Application and Standard Documents, David said that section 00900 has a few possible changes.  These include AIS and a change for BABA.  These are on the WASACT website under forms.</w:t>
      </w:r>
    </w:p>
    <w:p w14:paraId="7E0E4549" w14:textId="51B6B038" w:rsidR="00C57210" w:rsidRDefault="00C57210" w:rsidP="00C50B27">
      <w:pPr>
        <w:rPr>
          <w:rFonts w:ascii="Arial" w:hAnsi="Arial" w:cs="Arial"/>
          <w:sz w:val="24"/>
          <w:szCs w:val="24"/>
        </w:rPr>
      </w:pPr>
      <w:r>
        <w:rPr>
          <w:rFonts w:ascii="Arial" w:hAnsi="Arial" w:cs="Arial"/>
          <w:sz w:val="24"/>
          <w:szCs w:val="24"/>
        </w:rPr>
        <w:t>David noted the private planning grant program is going well.  He spoke of an abandoning septic</w:t>
      </w:r>
      <w:r w:rsidR="008563A1">
        <w:rPr>
          <w:rFonts w:ascii="Arial" w:hAnsi="Arial" w:cs="Arial"/>
          <w:sz w:val="24"/>
          <w:szCs w:val="24"/>
        </w:rPr>
        <w:t xml:space="preserve"> tanks</w:t>
      </w:r>
      <w:r>
        <w:rPr>
          <w:rFonts w:ascii="Arial" w:hAnsi="Arial" w:cs="Arial"/>
          <w:sz w:val="24"/>
          <w:szCs w:val="24"/>
        </w:rPr>
        <w:t xml:space="preserve"> issue and going to the city of Livingston.  There are 45 people and possibly more affected</w:t>
      </w:r>
      <w:r w:rsidR="008563A1">
        <w:rPr>
          <w:rFonts w:ascii="Arial" w:hAnsi="Arial" w:cs="Arial"/>
          <w:sz w:val="24"/>
          <w:szCs w:val="24"/>
        </w:rPr>
        <w:t xml:space="preserve"> going out of septic tanks</w:t>
      </w:r>
      <w:r>
        <w:rPr>
          <w:rFonts w:ascii="Arial" w:hAnsi="Arial" w:cs="Arial"/>
          <w:sz w:val="24"/>
          <w:szCs w:val="24"/>
        </w:rPr>
        <w:t>.</w:t>
      </w:r>
    </w:p>
    <w:p w14:paraId="6B3C6183" w14:textId="146F1706" w:rsidR="00C57210" w:rsidRDefault="00C57210" w:rsidP="00C50B27">
      <w:pPr>
        <w:rPr>
          <w:rFonts w:ascii="Arial" w:hAnsi="Arial" w:cs="Arial"/>
          <w:sz w:val="24"/>
          <w:szCs w:val="24"/>
        </w:rPr>
      </w:pPr>
      <w:r>
        <w:rPr>
          <w:rFonts w:ascii="Arial" w:hAnsi="Arial" w:cs="Arial"/>
          <w:sz w:val="24"/>
          <w:szCs w:val="24"/>
        </w:rPr>
        <w:t>The Emergency Grant program received more funding.  This could help with a water line break or ditch bank</w:t>
      </w:r>
      <w:r w:rsidR="008563A1">
        <w:rPr>
          <w:rFonts w:ascii="Arial" w:hAnsi="Arial" w:cs="Arial"/>
          <w:sz w:val="24"/>
          <w:szCs w:val="24"/>
        </w:rPr>
        <w:t xml:space="preserve"> repairs</w:t>
      </w:r>
      <w:r>
        <w:rPr>
          <w:rFonts w:ascii="Arial" w:hAnsi="Arial" w:cs="Arial"/>
          <w:sz w:val="24"/>
          <w:szCs w:val="24"/>
        </w:rPr>
        <w:t>.  Cities, towns and count</w:t>
      </w:r>
      <w:r w:rsidR="00F858C0">
        <w:rPr>
          <w:rFonts w:ascii="Arial" w:hAnsi="Arial" w:cs="Arial"/>
          <w:sz w:val="24"/>
          <w:szCs w:val="24"/>
        </w:rPr>
        <w:t xml:space="preserve">ies can apply.  The issue has to </w:t>
      </w:r>
      <w:proofErr w:type="spellStart"/>
      <w:r w:rsidR="00F858C0">
        <w:rPr>
          <w:rFonts w:ascii="Arial" w:hAnsi="Arial" w:cs="Arial"/>
          <w:sz w:val="24"/>
          <w:szCs w:val="24"/>
        </w:rPr>
        <w:t>shutdown</w:t>
      </w:r>
      <w:proofErr w:type="spellEnd"/>
      <w:r w:rsidR="00F858C0">
        <w:rPr>
          <w:rFonts w:ascii="Arial" w:hAnsi="Arial" w:cs="Arial"/>
          <w:sz w:val="24"/>
          <w:szCs w:val="24"/>
        </w:rPr>
        <w:t xml:space="preserve"> your system. Anna asked if it is best to encourage or refer folks to a planning grant before an issue becomes an emergency and David said yes.</w:t>
      </w:r>
    </w:p>
    <w:p w14:paraId="2B500549" w14:textId="1CC27301" w:rsidR="004D0E10" w:rsidRPr="004D0E10" w:rsidRDefault="004D0E10" w:rsidP="00C50B27">
      <w:pPr>
        <w:rPr>
          <w:rFonts w:ascii="Arial" w:hAnsi="Arial" w:cs="Arial"/>
          <w:b/>
          <w:bCs/>
          <w:sz w:val="24"/>
          <w:szCs w:val="24"/>
        </w:rPr>
      </w:pPr>
      <w:r w:rsidRPr="004D0E10">
        <w:rPr>
          <w:rFonts w:ascii="Arial" w:hAnsi="Arial" w:cs="Arial"/>
          <w:b/>
          <w:bCs/>
          <w:sz w:val="24"/>
          <w:szCs w:val="24"/>
        </w:rPr>
        <w:t>Congressional Update</w:t>
      </w:r>
    </w:p>
    <w:p w14:paraId="7F641A8B" w14:textId="52A7B854" w:rsidR="004D0E10" w:rsidRDefault="004D0E10" w:rsidP="00C50B27">
      <w:pPr>
        <w:rPr>
          <w:rFonts w:ascii="Arial" w:hAnsi="Arial" w:cs="Arial"/>
          <w:sz w:val="24"/>
          <w:szCs w:val="24"/>
        </w:rPr>
      </w:pPr>
      <w:r>
        <w:rPr>
          <w:rFonts w:ascii="Arial" w:hAnsi="Arial" w:cs="Arial"/>
          <w:sz w:val="24"/>
          <w:szCs w:val="24"/>
        </w:rPr>
        <w:t xml:space="preserve">Anna reported </w:t>
      </w:r>
      <w:r w:rsidR="00F858C0">
        <w:rPr>
          <w:rFonts w:ascii="Arial" w:hAnsi="Arial" w:cs="Arial"/>
          <w:sz w:val="24"/>
          <w:szCs w:val="24"/>
        </w:rPr>
        <w:t xml:space="preserve">that we are not sure if there will be a federal government shutdown.  </w:t>
      </w:r>
    </w:p>
    <w:p w14:paraId="3A3158C4" w14:textId="0BADB14D" w:rsidR="00F858C0" w:rsidRDefault="00F858C0" w:rsidP="00C50B27">
      <w:pPr>
        <w:rPr>
          <w:rFonts w:ascii="Arial" w:hAnsi="Arial" w:cs="Arial"/>
          <w:sz w:val="24"/>
          <w:szCs w:val="24"/>
        </w:rPr>
      </w:pPr>
      <w:r>
        <w:rPr>
          <w:rFonts w:ascii="Arial" w:hAnsi="Arial" w:cs="Arial"/>
          <w:sz w:val="24"/>
          <w:szCs w:val="24"/>
        </w:rPr>
        <w:t xml:space="preserve">There will also be some ARPA training.  </w:t>
      </w:r>
    </w:p>
    <w:p w14:paraId="4529783D" w14:textId="64729EDC" w:rsidR="00F858C0" w:rsidRDefault="00F858C0" w:rsidP="00C50B27">
      <w:pPr>
        <w:rPr>
          <w:rFonts w:ascii="Arial" w:hAnsi="Arial" w:cs="Arial"/>
          <w:sz w:val="24"/>
          <w:szCs w:val="24"/>
        </w:rPr>
      </w:pPr>
      <w:r>
        <w:rPr>
          <w:rFonts w:ascii="Arial" w:hAnsi="Arial" w:cs="Arial"/>
          <w:sz w:val="24"/>
          <w:szCs w:val="24"/>
        </w:rPr>
        <w:t>Anna reminded all that ARPA funds need to be spent first before SRF funds.</w:t>
      </w:r>
    </w:p>
    <w:p w14:paraId="27399CD9" w14:textId="0B391CED" w:rsidR="00F858C0" w:rsidRDefault="00F858C0" w:rsidP="00C50B27">
      <w:pPr>
        <w:rPr>
          <w:rFonts w:ascii="Arial" w:hAnsi="Arial" w:cs="Arial"/>
          <w:sz w:val="24"/>
          <w:szCs w:val="24"/>
        </w:rPr>
      </w:pPr>
      <w:r>
        <w:rPr>
          <w:rFonts w:ascii="Arial" w:hAnsi="Arial" w:cs="Arial"/>
          <w:sz w:val="24"/>
          <w:szCs w:val="24"/>
        </w:rPr>
        <w:t>The next WASACT meeting is scheduled for April 9 from 10 to 12 at DNRC.</w:t>
      </w:r>
    </w:p>
    <w:p w14:paraId="022B6661" w14:textId="60A54F5E" w:rsidR="00F858C0" w:rsidRDefault="00F858C0" w:rsidP="00C50B27">
      <w:pPr>
        <w:rPr>
          <w:rFonts w:ascii="Arial" w:hAnsi="Arial" w:cs="Arial"/>
          <w:sz w:val="24"/>
          <w:szCs w:val="24"/>
        </w:rPr>
      </w:pPr>
      <w:r>
        <w:rPr>
          <w:rFonts w:ascii="Arial" w:hAnsi="Arial" w:cs="Arial"/>
          <w:sz w:val="24"/>
          <w:szCs w:val="24"/>
        </w:rPr>
        <w:t>We hope to see you at the MRWS conference in March and the funding workshop.  The theme “Partners in Growth, Investing in Our Future”.</w:t>
      </w:r>
    </w:p>
    <w:bookmarkEnd w:id="5"/>
    <w:bookmarkEnd w:id="6"/>
    <w:p w14:paraId="3C976C58" w14:textId="7D99FCFA" w:rsidR="00C300CD" w:rsidRDefault="00BC6604" w:rsidP="00C50B27">
      <w:pPr>
        <w:pStyle w:val="NoSpacing"/>
        <w:spacing w:line="276" w:lineRule="auto"/>
        <w:rPr>
          <w:rFonts w:ascii="Arial" w:hAnsi="Arial" w:cs="Arial"/>
          <w:b/>
          <w:bCs/>
          <w:sz w:val="24"/>
          <w:szCs w:val="24"/>
        </w:rPr>
      </w:pPr>
      <w:r w:rsidRPr="00BC6604">
        <w:rPr>
          <w:rFonts w:ascii="Arial" w:hAnsi="Arial" w:cs="Arial"/>
          <w:b/>
          <w:bCs/>
          <w:sz w:val="24"/>
          <w:szCs w:val="24"/>
        </w:rPr>
        <w:t>End of updates</w:t>
      </w:r>
    </w:p>
    <w:p w14:paraId="568BA7A4" w14:textId="46AB2096" w:rsidR="00D47C00" w:rsidRDefault="00D47C00" w:rsidP="00C50B27">
      <w:pPr>
        <w:pStyle w:val="NoSpacing"/>
        <w:spacing w:line="276" w:lineRule="auto"/>
        <w:rPr>
          <w:rFonts w:ascii="Arial" w:hAnsi="Arial" w:cs="Arial"/>
          <w:b/>
          <w:bCs/>
          <w:sz w:val="24"/>
          <w:szCs w:val="24"/>
        </w:rPr>
      </w:pPr>
    </w:p>
    <w:bookmarkEnd w:id="3"/>
    <w:p w14:paraId="73F8548A" w14:textId="77777777" w:rsidR="00C300CD" w:rsidRDefault="00C300CD" w:rsidP="00C50B27">
      <w:pPr>
        <w:pStyle w:val="NoSpacing"/>
        <w:spacing w:line="276" w:lineRule="auto"/>
        <w:rPr>
          <w:rFonts w:ascii="Arial" w:hAnsi="Arial" w:cs="Arial"/>
          <w:sz w:val="24"/>
          <w:szCs w:val="24"/>
        </w:rPr>
      </w:pPr>
      <w:r>
        <w:rPr>
          <w:rFonts w:ascii="Arial" w:hAnsi="Arial" w:cs="Arial"/>
          <w:sz w:val="24"/>
          <w:szCs w:val="24"/>
        </w:rPr>
        <w:t xml:space="preserve">Anna thanked all for attending.  </w:t>
      </w:r>
    </w:p>
    <w:p w14:paraId="070814E8" w14:textId="77777777" w:rsidR="00C300CD" w:rsidRDefault="00C300CD" w:rsidP="00C50B27">
      <w:pPr>
        <w:pStyle w:val="NoSpacing"/>
        <w:spacing w:line="276" w:lineRule="auto"/>
        <w:rPr>
          <w:rFonts w:ascii="Arial" w:hAnsi="Arial" w:cs="Arial"/>
          <w:sz w:val="24"/>
          <w:szCs w:val="24"/>
        </w:rPr>
      </w:pPr>
    </w:p>
    <w:p w14:paraId="3B4AE7EA" w14:textId="71D3B58C" w:rsidR="009029CA" w:rsidRDefault="00D672C8" w:rsidP="00C50B27">
      <w:pPr>
        <w:pStyle w:val="NoSpacing"/>
        <w:spacing w:line="276" w:lineRule="auto"/>
        <w:rPr>
          <w:rFonts w:ascii="Arial" w:hAnsi="Arial" w:cs="Arial"/>
          <w:sz w:val="24"/>
          <w:szCs w:val="24"/>
        </w:rPr>
      </w:pPr>
      <w:r>
        <w:rPr>
          <w:rFonts w:ascii="Arial" w:hAnsi="Arial" w:cs="Arial"/>
          <w:sz w:val="24"/>
          <w:szCs w:val="24"/>
        </w:rPr>
        <w:t>The meeting</w:t>
      </w:r>
      <w:r w:rsidR="0047468A">
        <w:rPr>
          <w:rFonts w:ascii="Arial" w:hAnsi="Arial" w:cs="Arial"/>
          <w:sz w:val="24"/>
          <w:szCs w:val="24"/>
        </w:rPr>
        <w:t xml:space="preserve"> </w:t>
      </w:r>
      <w:r w:rsidR="00D47C00">
        <w:rPr>
          <w:rFonts w:ascii="Arial" w:hAnsi="Arial" w:cs="Arial"/>
          <w:sz w:val="24"/>
          <w:szCs w:val="24"/>
        </w:rPr>
        <w:t xml:space="preserve">was </w:t>
      </w:r>
      <w:r w:rsidR="00B5093F">
        <w:rPr>
          <w:rFonts w:ascii="Arial" w:hAnsi="Arial" w:cs="Arial"/>
          <w:sz w:val="24"/>
          <w:szCs w:val="24"/>
        </w:rPr>
        <w:t>adjourned</w:t>
      </w:r>
      <w:r w:rsidR="00D47C00">
        <w:rPr>
          <w:rFonts w:ascii="Arial" w:hAnsi="Arial" w:cs="Arial"/>
          <w:sz w:val="24"/>
          <w:szCs w:val="24"/>
        </w:rPr>
        <w:t xml:space="preserve"> at </w:t>
      </w:r>
      <w:r w:rsidR="00A54989">
        <w:rPr>
          <w:rFonts w:ascii="Arial" w:hAnsi="Arial" w:cs="Arial"/>
          <w:sz w:val="24"/>
          <w:szCs w:val="24"/>
        </w:rPr>
        <w:t>1</w:t>
      </w:r>
      <w:r w:rsidR="005F38D9">
        <w:rPr>
          <w:rFonts w:ascii="Arial" w:hAnsi="Arial" w:cs="Arial"/>
          <w:sz w:val="24"/>
          <w:szCs w:val="24"/>
        </w:rPr>
        <w:t>1</w:t>
      </w:r>
      <w:r w:rsidR="000F38E9">
        <w:rPr>
          <w:rFonts w:ascii="Arial" w:hAnsi="Arial" w:cs="Arial"/>
          <w:sz w:val="24"/>
          <w:szCs w:val="24"/>
        </w:rPr>
        <w:t>:</w:t>
      </w:r>
      <w:r w:rsidR="00C300CD">
        <w:rPr>
          <w:rFonts w:ascii="Arial" w:hAnsi="Arial" w:cs="Arial"/>
          <w:sz w:val="24"/>
          <w:szCs w:val="24"/>
        </w:rPr>
        <w:t>30</w:t>
      </w:r>
      <w:r w:rsidR="00A54989">
        <w:rPr>
          <w:rFonts w:ascii="Arial" w:hAnsi="Arial" w:cs="Arial"/>
          <w:sz w:val="24"/>
          <w:szCs w:val="24"/>
        </w:rPr>
        <w:t>.</w:t>
      </w:r>
      <w:r w:rsidR="005D4FB9">
        <w:rPr>
          <w:rFonts w:ascii="Arial" w:hAnsi="Arial" w:cs="Arial"/>
          <w:sz w:val="24"/>
          <w:szCs w:val="24"/>
        </w:rPr>
        <w:t xml:space="preserve"> </w:t>
      </w:r>
      <w:r w:rsidR="00A54989">
        <w:rPr>
          <w:rFonts w:ascii="Arial" w:hAnsi="Arial" w:cs="Arial"/>
          <w:sz w:val="24"/>
          <w:szCs w:val="24"/>
        </w:rPr>
        <w:t xml:space="preserve"> </w:t>
      </w:r>
    </w:p>
    <w:p w14:paraId="4CC56AD4" w14:textId="77777777" w:rsidR="009029CA" w:rsidRDefault="009029CA" w:rsidP="00C50B27">
      <w:pPr>
        <w:pStyle w:val="NoSpacing"/>
        <w:spacing w:line="276" w:lineRule="auto"/>
        <w:rPr>
          <w:rFonts w:ascii="Arial" w:hAnsi="Arial" w:cs="Arial"/>
          <w:sz w:val="24"/>
          <w:szCs w:val="24"/>
        </w:rPr>
      </w:pPr>
    </w:p>
    <w:p w14:paraId="2164BB62" w14:textId="38D35156" w:rsidR="009029CA" w:rsidRPr="000F38E9" w:rsidRDefault="008C0A43" w:rsidP="00C50B27">
      <w:pPr>
        <w:pStyle w:val="NoSpacing"/>
        <w:spacing w:line="276" w:lineRule="auto"/>
        <w:rPr>
          <w:rFonts w:ascii="Arial" w:hAnsi="Arial" w:cs="Arial"/>
          <w:sz w:val="24"/>
          <w:szCs w:val="24"/>
        </w:rPr>
      </w:pPr>
      <w:r>
        <w:rPr>
          <w:rFonts w:ascii="Arial" w:hAnsi="Arial" w:cs="Arial"/>
          <w:sz w:val="24"/>
          <w:szCs w:val="24"/>
        </w:rPr>
        <w:t>Minutes taken by Denise Cook</w:t>
      </w:r>
      <w:r w:rsidR="006A5350">
        <w:rPr>
          <w:rFonts w:ascii="Arial" w:hAnsi="Arial" w:cs="Arial"/>
          <w:sz w:val="24"/>
          <w:szCs w:val="24"/>
        </w:rPr>
        <w:t>, reviewed by Anna Miller</w:t>
      </w:r>
      <w:r w:rsidR="00D672C8">
        <w:rPr>
          <w:rFonts w:ascii="Arial" w:hAnsi="Arial" w:cs="Arial"/>
          <w:sz w:val="24"/>
          <w:szCs w:val="24"/>
        </w:rPr>
        <w:t xml:space="preserve"> and Rick Duncan</w:t>
      </w:r>
      <w:r w:rsidR="006A5350">
        <w:rPr>
          <w:rFonts w:ascii="Arial" w:hAnsi="Arial" w:cs="Arial"/>
          <w:sz w:val="24"/>
          <w:szCs w:val="24"/>
        </w:rPr>
        <w:t>,</w:t>
      </w:r>
      <w:r w:rsidR="004D0082">
        <w:rPr>
          <w:rFonts w:ascii="Arial" w:hAnsi="Arial" w:cs="Arial"/>
          <w:sz w:val="24"/>
          <w:szCs w:val="24"/>
        </w:rPr>
        <w:t xml:space="preserve"> and</w:t>
      </w:r>
      <w:r w:rsidR="00F41C83">
        <w:rPr>
          <w:rFonts w:ascii="Arial" w:hAnsi="Arial" w:cs="Arial"/>
          <w:sz w:val="24"/>
          <w:szCs w:val="24"/>
        </w:rPr>
        <w:t xml:space="preserve"> </w:t>
      </w:r>
      <w:r w:rsidR="00147AED">
        <w:rPr>
          <w:rFonts w:ascii="Arial" w:hAnsi="Arial" w:cs="Arial"/>
          <w:sz w:val="24"/>
          <w:szCs w:val="24"/>
        </w:rPr>
        <w:t xml:space="preserve">approved/adopted at </w:t>
      </w:r>
      <w:r w:rsidR="00FF1560">
        <w:rPr>
          <w:rFonts w:ascii="Arial" w:hAnsi="Arial" w:cs="Arial"/>
          <w:sz w:val="24"/>
          <w:szCs w:val="24"/>
        </w:rPr>
        <w:t xml:space="preserve">the WASACT meeting on </w:t>
      </w:r>
      <w:r w:rsidR="00C300CD">
        <w:rPr>
          <w:rFonts w:ascii="Arial" w:hAnsi="Arial" w:cs="Arial"/>
          <w:sz w:val="24"/>
          <w:szCs w:val="24"/>
        </w:rPr>
        <w:t>April</w:t>
      </w:r>
      <w:r w:rsidR="00147AED">
        <w:rPr>
          <w:rFonts w:ascii="Arial" w:hAnsi="Arial" w:cs="Arial"/>
          <w:sz w:val="24"/>
          <w:szCs w:val="24"/>
        </w:rPr>
        <w:t xml:space="preserve"> </w:t>
      </w:r>
      <w:r w:rsidR="004D0E10">
        <w:rPr>
          <w:rFonts w:ascii="Arial" w:hAnsi="Arial" w:cs="Arial"/>
          <w:sz w:val="24"/>
          <w:szCs w:val="24"/>
        </w:rPr>
        <w:t>9</w:t>
      </w:r>
      <w:r w:rsidR="00147AED">
        <w:rPr>
          <w:rFonts w:ascii="Arial" w:hAnsi="Arial" w:cs="Arial"/>
          <w:sz w:val="24"/>
          <w:szCs w:val="24"/>
        </w:rPr>
        <w:t>, 202</w:t>
      </w:r>
      <w:r w:rsidR="004D0E10">
        <w:rPr>
          <w:rFonts w:ascii="Arial" w:hAnsi="Arial" w:cs="Arial"/>
          <w:sz w:val="24"/>
          <w:szCs w:val="24"/>
        </w:rPr>
        <w:t>4</w:t>
      </w:r>
      <w:r w:rsidR="00147AED">
        <w:rPr>
          <w:rFonts w:ascii="Arial" w:hAnsi="Arial" w:cs="Arial"/>
          <w:sz w:val="24"/>
          <w:szCs w:val="24"/>
        </w:rPr>
        <w:t>.</w:t>
      </w:r>
    </w:p>
    <w:sectPr w:rsidR="009029CA" w:rsidRPr="000F38E9" w:rsidSect="0032420A">
      <w:headerReference w:type="even" r:id="rId18"/>
      <w:headerReference w:type="default" r:id="rId19"/>
      <w:footerReference w:type="default" r:id="rId20"/>
      <w:pgSz w:w="12240" w:h="15840" w:code="1"/>
      <w:pgMar w:top="720" w:right="1440" w:bottom="57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6BAB" w14:textId="77777777" w:rsidR="00BB31F8" w:rsidRDefault="00BB31F8" w:rsidP="00977636">
      <w:pPr>
        <w:spacing w:after="0" w:line="240" w:lineRule="auto"/>
      </w:pPr>
      <w:r>
        <w:separator/>
      </w:r>
    </w:p>
  </w:endnote>
  <w:endnote w:type="continuationSeparator" w:id="0">
    <w:p w14:paraId="24BAAB11" w14:textId="77777777" w:rsidR="00BB31F8" w:rsidRDefault="00BB31F8" w:rsidP="0097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2617" w14:textId="0E6DD44E" w:rsidR="00977636" w:rsidRDefault="00C300CD">
    <w:pPr>
      <w:pStyle w:val="Footer"/>
    </w:pPr>
    <w:r>
      <w:t>9</w:t>
    </w:r>
    <w:r w:rsidR="00BF0AD6">
      <w:t xml:space="preserve"> </w:t>
    </w:r>
    <w:r>
      <w:t>Jan</w:t>
    </w:r>
    <w:r w:rsidR="00CA2548">
      <w:t xml:space="preserve"> </w:t>
    </w:r>
    <w:r w:rsidR="00977636">
      <w:t>20</w:t>
    </w:r>
    <w:r w:rsidR="000C7AF2">
      <w:t>2</w:t>
    </w:r>
    <w:r>
      <w:t>4</w:t>
    </w:r>
    <w:r w:rsidR="00977636">
      <w:ptab w:relativeTo="margin" w:alignment="center" w:leader="none"/>
    </w:r>
    <w:r w:rsidR="00977636">
      <w:ptab w:relativeTo="margin" w:alignment="right" w:leader="none"/>
    </w:r>
    <w:r w:rsidR="00977636">
      <w:t>W2ASACT Meeting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C06F" w14:textId="77777777" w:rsidR="00BB31F8" w:rsidRDefault="00BB31F8" w:rsidP="00977636">
      <w:pPr>
        <w:spacing w:after="0" w:line="240" w:lineRule="auto"/>
      </w:pPr>
      <w:r>
        <w:separator/>
      </w:r>
    </w:p>
  </w:footnote>
  <w:footnote w:type="continuationSeparator" w:id="0">
    <w:p w14:paraId="64456F99" w14:textId="77777777" w:rsidR="00BB31F8" w:rsidRDefault="00BB31F8" w:rsidP="0097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EAA7" w14:textId="3E17CDE5" w:rsidR="00351965" w:rsidRDefault="004D0082">
    <w:pPr>
      <w:pStyle w:val="Header"/>
    </w:pPr>
    <w:r>
      <w:rPr>
        <w:noProof/>
      </w:rPr>
      <w:pict w14:anchorId="36C1A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12.4pt;height:247.4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1C93C04">
        <v:shape id="_x0000_s2053"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omic Sans MS&quot;;font-size:1pt" string="DRAFT"/>
          <w10:wrap anchorx="margin" anchory="margin"/>
        </v:shape>
      </w:pict>
    </w:r>
    <w:r>
      <w:rPr>
        <w:noProof/>
      </w:rPr>
      <w:pict w14:anchorId="7855E3DF">
        <v:shape 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FED9" w14:textId="616956AC" w:rsidR="00724044" w:rsidRDefault="004D0082">
    <w:pPr>
      <w:pStyle w:val="Header"/>
      <w:jc w:val="right"/>
    </w:pPr>
    <w:sdt>
      <w:sdtPr>
        <w:id w:val="-1651053673"/>
        <w:docPartObj>
          <w:docPartGallery w:val="Page Numbers (Top of Page)"/>
          <w:docPartUnique/>
        </w:docPartObj>
      </w:sdtPr>
      <w:sdtEndPr>
        <w:rPr>
          <w:noProof/>
        </w:rPr>
      </w:sdtEndPr>
      <w:sdtContent>
        <w:r w:rsidR="00724044">
          <w:fldChar w:fldCharType="begin"/>
        </w:r>
        <w:r w:rsidR="00724044">
          <w:instrText xml:space="preserve"> PAGE   \* MERGEFORMAT </w:instrText>
        </w:r>
        <w:r w:rsidR="00724044">
          <w:fldChar w:fldCharType="separate"/>
        </w:r>
        <w:r w:rsidR="0036145E">
          <w:rPr>
            <w:noProof/>
          </w:rPr>
          <w:t>1</w:t>
        </w:r>
        <w:r w:rsidR="00724044">
          <w:rPr>
            <w:noProof/>
          </w:rPr>
          <w:fldChar w:fldCharType="end"/>
        </w:r>
      </w:sdtContent>
    </w:sdt>
  </w:p>
  <w:p w14:paraId="2D8E9B75" w14:textId="77777777" w:rsidR="00724044" w:rsidRDefault="00724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160B"/>
    <w:multiLevelType w:val="hybridMultilevel"/>
    <w:tmpl w:val="23A840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03291A"/>
    <w:multiLevelType w:val="hybridMultilevel"/>
    <w:tmpl w:val="830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96BA0"/>
    <w:multiLevelType w:val="hybridMultilevel"/>
    <w:tmpl w:val="44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0548"/>
    <w:multiLevelType w:val="hybridMultilevel"/>
    <w:tmpl w:val="82B27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A153C9"/>
    <w:multiLevelType w:val="hybridMultilevel"/>
    <w:tmpl w:val="4014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D606A"/>
    <w:multiLevelType w:val="hybridMultilevel"/>
    <w:tmpl w:val="07E40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9752F"/>
    <w:multiLevelType w:val="hybridMultilevel"/>
    <w:tmpl w:val="953A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476842">
    <w:abstractNumId w:val="6"/>
  </w:num>
  <w:num w:numId="2" w16cid:durableId="550382652">
    <w:abstractNumId w:val="5"/>
  </w:num>
  <w:num w:numId="3" w16cid:durableId="1026059253">
    <w:abstractNumId w:val="1"/>
  </w:num>
  <w:num w:numId="4" w16cid:durableId="599803747">
    <w:abstractNumId w:val="4"/>
  </w:num>
  <w:num w:numId="5" w16cid:durableId="402414286">
    <w:abstractNumId w:val="2"/>
  </w:num>
  <w:num w:numId="6" w16cid:durableId="930702323">
    <w:abstractNumId w:val="0"/>
  </w:num>
  <w:num w:numId="7" w16cid:durableId="136702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DE"/>
    <w:rsid w:val="00000CA4"/>
    <w:rsid w:val="00003B42"/>
    <w:rsid w:val="000077AC"/>
    <w:rsid w:val="000109F7"/>
    <w:rsid w:val="00011192"/>
    <w:rsid w:val="00017C03"/>
    <w:rsid w:val="00020D9D"/>
    <w:rsid w:val="00022459"/>
    <w:rsid w:val="00024AA6"/>
    <w:rsid w:val="0002606E"/>
    <w:rsid w:val="00026998"/>
    <w:rsid w:val="00027564"/>
    <w:rsid w:val="0004092F"/>
    <w:rsid w:val="00041290"/>
    <w:rsid w:val="00042E77"/>
    <w:rsid w:val="00047AFC"/>
    <w:rsid w:val="00051EA4"/>
    <w:rsid w:val="00052DE0"/>
    <w:rsid w:val="00054F96"/>
    <w:rsid w:val="000560CE"/>
    <w:rsid w:val="000573B5"/>
    <w:rsid w:val="00057652"/>
    <w:rsid w:val="00060E3E"/>
    <w:rsid w:val="000629BA"/>
    <w:rsid w:val="00064CEF"/>
    <w:rsid w:val="00065D58"/>
    <w:rsid w:val="000662F7"/>
    <w:rsid w:val="00073735"/>
    <w:rsid w:val="00073D3F"/>
    <w:rsid w:val="0007442E"/>
    <w:rsid w:val="000750BC"/>
    <w:rsid w:val="000755BA"/>
    <w:rsid w:val="00075B1A"/>
    <w:rsid w:val="000800FE"/>
    <w:rsid w:val="00081000"/>
    <w:rsid w:val="00081FD4"/>
    <w:rsid w:val="0008246F"/>
    <w:rsid w:val="000843F9"/>
    <w:rsid w:val="000867A8"/>
    <w:rsid w:val="00090B59"/>
    <w:rsid w:val="00093129"/>
    <w:rsid w:val="0009408D"/>
    <w:rsid w:val="00097770"/>
    <w:rsid w:val="00097B7A"/>
    <w:rsid w:val="000A37B7"/>
    <w:rsid w:val="000A6F95"/>
    <w:rsid w:val="000B150C"/>
    <w:rsid w:val="000B1580"/>
    <w:rsid w:val="000B3C64"/>
    <w:rsid w:val="000B49B6"/>
    <w:rsid w:val="000B59D3"/>
    <w:rsid w:val="000B602B"/>
    <w:rsid w:val="000C08B7"/>
    <w:rsid w:val="000C0EEF"/>
    <w:rsid w:val="000C2F3B"/>
    <w:rsid w:val="000C3A69"/>
    <w:rsid w:val="000C4962"/>
    <w:rsid w:val="000C7AF2"/>
    <w:rsid w:val="000D11C6"/>
    <w:rsid w:val="000D6E7E"/>
    <w:rsid w:val="000E23E5"/>
    <w:rsid w:val="000E41EC"/>
    <w:rsid w:val="000E51E8"/>
    <w:rsid w:val="000E72A3"/>
    <w:rsid w:val="000F08FA"/>
    <w:rsid w:val="000F36CB"/>
    <w:rsid w:val="000F38E9"/>
    <w:rsid w:val="000F7F97"/>
    <w:rsid w:val="00110C65"/>
    <w:rsid w:val="00115BA1"/>
    <w:rsid w:val="00116979"/>
    <w:rsid w:val="00117113"/>
    <w:rsid w:val="0012230D"/>
    <w:rsid w:val="00122EDE"/>
    <w:rsid w:val="00124471"/>
    <w:rsid w:val="00125045"/>
    <w:rsid w:val="0012526A"/>
    <w:rsid w:val="001252DE"/>
    <w:rsid w:val="00125652"/>
    <w:rsid w:val="00125D83"/>
    <w:rsid w:val="00126CB4"/>
    <w:rsid w:val="001300A9"/>
    <w:rsid w:val="001306C4"/>
    <w:rsid w:val="00133146"/>
    <w:rsid w:val="00135F77"/>
    <w:rsid w:val="00140677"/>
    <w:rsid w:val="00145719"/>
    <w:rsid w:val="00145CF7"/>
    <w:rsid w:val="001468D1"/>
    <w:rsid w:val="00146B9F"/>
    <w:rsid w:val="00147AED"/>
    <w:rsid w:val="0015156F"/>
    <w:rsid w:val="001572F0"/>
    <w:rsid w:val="001604BF"/>
    <w:rsid w:val="00160D51"/>
    <w:rsid w:val="0016387B"/>
    <w:rsid w:val="00166739"/>
    <w:rsid w:val="00166B33"/>
    <w:rsid w:val="001719B2"/>
    <w:rsid w:val="00176350"/>
    <w:rsid w:val="00177EDC"/>
    <w:rsid w:val="00181E40"/>
    <w:rsid w:val="00190C88"/>
    <w:rsid w:val="00191DC4"/>
    <w:rsid w:val="001945A1"/>
    <w:rsid w:val="00194A2B"/>
    <w:rsid w:val="001A10AA"/>
    <w:rsid w:val="001A4A14"/>
    <w:rsid w:val="001A6CA9"/>
    <w:rsid w:val="001B118C"/>
    <w:rsid w:val="001B599F"/>
    <w:rsid w:val="001C00F2"/>
    <w:rsid w:val="001C0287"/>
    <w:rsid w:val="001C1D8F"/>
    <w:rsid w:val="001C359E"/>
    <w:rsid w:val="001C395F"/>
    <w:rsid w:val="001C4680"/>
    <w:rsid w:val="001C64D7"/>
    <w:rsid w:val="001D1E0F"/>
    <w:rsid w:val="001D3AC2"/>
    <w:rsid w:val="001D453F"/>
    <w:rsid w:val="001D66A5"/>
    <w:rsid w:val="001D69EF"/>
    <w:rsid w:val="001E2B2C"/>
    <w:rsid w:val="001E631A"/>
    <w:rsid w:val="001E703C"/>
    <w:rsid w:val="001F12C0"/>
    <w:rsid w:val="002032C4"/>
    <w:rsid w:val="002053E7"/>
    <w:rsid w:val="00205D29"/>
    <w:rsid w:val="00213116"/>
    <w:rsid w:val="0021480B"/>
    <w:rsid w:val="00214C4E"/>
    <w:rsid w:val="00216797"/>
    <w:rsid w:val="00222C21"/>
    <w:rsid w:val="00223EFE"/>
    <w:rsid w:val="00225328"/>
    <w:rsid w:val="002260D6"/>
    <w:rsid w:val="0022701E"/>
    <w:rsid w:val="00231D53"/>
    <w:rsid w:val="00232B7F"/>
    <w:rsid w:val="00235BB9"/>
    <w:rsid w:val="00241643"/>
    <w:rsid w:val="00242250"/>
    <w:rsid w:val="002429F2"/>
    <w:rsid w:val="00242BA4"/>
    <w:rsid w:val="00243B34"/>
    <w:rsid w:val="00246614"/>
    <w:rsid w:val="0024717E"/>
    <w:rsid w:val="0025155C"/>
    <w:rsid w:val="002518AE"/>
    <w:rsid w:val="00252EB0"/>
    <w:rsid w:val="0025308E"/>
    <w:rsid w:val="0026242C"/>
    <w:rsid w:val="002671B9"/>
    <w:rsid w:val="0027074D"/>
    <w:rsid w:val="00272705"/>
    <w:rsid w:val="00273A9B"/>
    <w:rsid w:val="00276ABB"/>
    <w:rsid w:val="002802E8"/>
    <w:rsid w:val="00285698"/>
    <w:rsid w:val="00286352"/>
    <w:rsid w:val="00287122"/>
    <w:rsid w:val="00287F88"/>
    <w:rsid w:val="00291F05"/>
    <w:rsid w:val="00295CD6"/>
    <w:rsid w:val="002A11D9"/>
    <w:rsid w:val="002A14F3"/>
    <w:rsid w:val="002A2409"/>
    <w:rsid w:val="002A2C58"/>
    <w:rsid w:val="002A461F"/>
    <w:rsid w:val="002A4E74"/>
    <w:rsid w:val="002A65C7"/>
    <w:rsid w:val="002A7747"/>
    <w:rsid w:val="002B036A"/>
    <w:rsid w:val="002B27F6"/>
    <w:rsid w:val="002B3A53"/>
    <w:rsid w:val="002B4AA5"/>
    <w:rsid w:val="002B53F5"/>
    <w:rsid w:val="002C04D7"/>
    <w:rsid w:val="002C60ED"/>
    <w:rsid w:val="002D490E"/>
    <w:rsid w:val="002D62F8"/>
    <w:rsid w:val="002E0A07"/>
    <w:rsid w:val="002E2E2B"/>
    <w:rsid w:val="002E3EDC"/>
    <w:rsid w:val="002E54CE"/>
    <w:rsid w:val="002E620F"/>
    <w:rsid w:val="002E769D"/>
    <w:rsid w:val="002F141C"/>
    <w:rsid w:val="002F2D25"/>
    <w:rsid w:val="002F6D65"/>
    <w:rsid w:val="002F7D7A"/>
    <w:rsid w:val="002F7E4E"/>
    <w:rsid w:val="00303739"/>
    <w:rsid w:val="00304D89"/>
    <w:rsid w:val="00313600"/>
    <w:rsid w:val="00313844"/>
    <w:rsid w:val="00313C27"/>
    <w:rsid w:val="00314812"/>
    <w:rsid w:val="00316BD7"/>
    <w:rsid w:val="003178BD"/>
    <w:rsid w:val="00320E08"/>
    <w:rsid w:val="003210B1"/>
    <w:rsid w:val="003225BA"/>
    <w:rsid w:val="0032420A"/>
    <w:rsid w:val="00332CD6"/>
    <w:rsid w:val="003365B6"/>
    <w:rsid w:val="00336FFB"/>
    <w:rsid w:val="003405E5"/>
    <w:rsid w:val="00340C2B"/>
    <w:rsid w:val="00342C0C"/>
    <w:rsid w:val="0034305D"/>
    <w:rsid w:val="0034541E"/>
    <w:rsid w:val="00351965"/>
    <w:rsid w:val="00352D16"/>
    <w:rsid w:val="00357E16"/>
    <w:rsid w:val="0036145E"/>
    <w:rsid w:val="00363900"/>
    <w:rsid w:val="0037155A"/>
    <w:rsid w:val="00371ED4"/>
    <w:rsid w:val="00373FD9"/>
    <w:rsid w:val="0037643F"/>
    <w:rsid w:val="00376A31"/>
    <w:rsid w:val="00376ABE"/>
    <w:rsid w:val="00380081"/>
    <w:rsid w:val="003911A7"/>
    <w:rsid w:val="003930F6"/>
    <w:rsid w:val="003941FB"/>
    <w:rsid w:val="003951B6"/>
    <w:rsid w:val="00395D93"/>
    <w:rsid w:val="003A15C4"/>
    <w:rsid w:val="003A1E9E"/>
    <w:rsid w:val="003A3CD9"/>
    <w:rsid w:val="003A6623"/>
    <w:rsid w:val="003A7248"/>
    <w:rsid w:val="003B0816"/>
    <w:rsid w:val="003B0F3B"/>
    <w:rsid w:val="003B164F"/>
    <w:rsid w:val="003B4D95"/>
    <w:rsid w:val="003C0453"/>
    <w:rsid w:val="003C3E4B"/>
    <w:rsid w:val="003C40BB"/>
    <w:rsid w:val="003C7382"/>
    <w:rsid w:val="003D19DA"/>
    <w:rsid w:val="003D26DD"/>
    <w:rsid w:val="003D2AD7"/>
    <w:rsid w:val="003D48D7"/>
    <w:rsid w:val="003E1001"/>
    <w:rsid w:val="003E3B57"/>
    <w:rsid w:val="003E5BDE"/>
    <w:rsid w:val="003E72E2"/>
    <w:rsid w:val="003F0C7C"/>
    <w:rsid w:val="003F0DC6"/>
    <w:rsid w:val="003F12A3"/>
    <w:rsid w:val="003F1516"/>
    <w:rsid w:val="003F2ACC"/>
    <w:rsid w:val="003F2CB9"/>
    <w:rsid w:val="003F335F"/>
    <w:rsid w:val="003F5536"/>
    <w:rsid w:val="003F68B0"/>
    <w:rsid w:val="0040164E"/>
    <w:rsid w:val="00402CE3"/>
    <w:rsid w:val="00406927"/>
    <w:rsid w:val="00413D3E"/>
    <w:rsid w:val="00422C82"/>
    <w:rsid w:val="00430AB3"/>
    <w:rsid w:val="00437E6F"/>
    <w:rsid w:val="0044119E"/>
    <w:rsid w:val="0044589E"/>
    <w:rsid w:val="004464CF"/>
    <w:rsid w:val="00446F15"/>
    <w:rsid w:val="00451D34"/>
    <w:rsid w:val="00452D21"/>
    <w:rsid w:val="004536F3"/>
    <w:rsid w:val="00456B75"/>
    <w:rsid w:val="0045711E"/>
    <w:rsid w:val="00461441"/>
    <w:rsid w:val="00463305"/>
    <w:rsid w:val="00463F5C"/>
    <w:rsid w:val="00463F7D"/>
    <w:rsid w:val="004744DF"/>
    <w:rsid w:val="0047468A"/>
    <w:rsid w:val="00480725"/>
    <w:rsid w:val="00482E0B"/>
    <w:rsid w:val="00483C5B"/>
    <w:rsid w:val="004948F1"/>
    <w:rsid w:val="00495E08"/>
    <w:rsid w:val="004A2F65"/>
    <w:rsid w:val="004A3480"/>
    <w:rsid w:val="004A671E"/>
    <w:rsid w:val="004A72F7"/>
    <w:rsid w:val="004B0093"/>
    <w:rsid w:val="004B042B"/>
    <w:rsid w:val="004B051B"/>
    <w:rsid w:val="004B16EC"/>
    <w:rsid w:val="004B7D2C"/>
    <w:rsid w:val="004C38D5"/>
    <w:rsid w:val="004C69CC"/>
    <w:rsid w:val="004C7984"/>
    <w:rsid w:val="004C79C7"/>
    <w:rsid w:val="004C7CC9"/>
    <w:rsid w:val="004D0082"/>
    <w:rsid w:val="004D0E10"/>
    <w:rsid w:val="004D35B1"/>
    <w:rsid w:val="004D73A2"/>
    <w:rsid w:val="004D7740"/>
    <w:rsid w:val="004E07D8"/>
    <w:rsid w:val="004E1AC4"/>
    <w:rsid w:val="004E2490"/>
    <w:rsid w:val="004E4DEB"/>
    <w:rsid w:val="005007E3"/>
    <w:rsid w:val="00501E30"/>
    <w:rsid w:val="00502DC3"/>
    <w:rsid w:val="005032F0"/>
    <w:rsid w:val="00503AC6"/>
    <w:rsid w:val="005068CE"/>
    <w:rsid w:val="00506F47"/>
    <w:rsid w:val="00513792"/>
    <w:rsid w:val="00524EE6"/>
    <w:rsid w:val="005261BD"/>
    <w:rsid w:val="00527A88"/>
    <w:rsid w:val="00530A29"/>
    <w:rsid w:val="00533EC1"/>
    <w:rsid w:val="00535B72"/>
    <w:rsid w:val="00536C5A"/>
    <w:rsid w:val="00541C57"/>
    <w:rsid w:val="00544CE7"/>
    <w:rsid w:val="00550263"/>
    <w:rsid w:val="00557404"/>
    <w:rsid w:val="00557405"/>
    <w:rsid w:val="0055777A"/>
    <w:rsid w:val="00564A83"/>
    <w:rsid w:val="005679AF"/>
    <w:rsid w:val="00571FBB"/>
    <w:rsid w:val="00573F9B"/>
    <w:rsid w:val="0057417E"/>
    <w:rsid w:val="00575739"/>
    <w:rsid w:val="00577B1F"/>
    <w:rsid w:val="0058070F"/>
    <w:rsid w:val="00583390"/>
    <w:rsid w:val="00585BCE"/>
    <w:rsid w:val="00587764"/>
    <w:rsid w:val="005935AC"/>
    <w:rsid w:val="005939A5"/>
    <w:rsid w:val="005941B0"/>
    <w:rsid w:val="0059435E"/>
    <w:rsid w:val="005943EF"/>
    <w:rsid w:val="00594553"/>
    <w:rsid w:val="00594894"/>
    <w:rsid w:val="005948A5"/>
    <w:rsid w:val="00596A3E"/>
    <w:rsid w:val="005A2C5B"/>
    <w:rsid w:val="005A41AC"/>
    <w:rsid w:val="005A47A9"/>
    <w:rsid w:val="005A682B"/>
    <w:rsid w:val="005A6BEE"/>
    <w:rsid w:val="005A79A6"/>
    <w:rsid w:val="005B1431"/>
    <w:rsid w:val="005B35CA"/>
    <w:rsid w:val="005B5F55"/>
    <w:rsid w:val="005B72B8"/>
    <w:rsid w:val="005C1C1C"/>
    <w:rsid w:val="005D1AF0"/>
    <w:rsid w:val="005D4FB9"/>
    <w:rsid w:val="005D661A"/>
    <w:rsid w:val="005D73B6"/>
    <w:rsid w:val="005D7B2E"/>
    <w:rsid w:val="005D7CBF"/>
    <w:rsid w:val="005D7DA1"/>
    <w:rsid w:val="005E2DF3"/>
    <w:rsid w:val="005E341C"/>
    <w:rsid w:val="005E404F"/>
    <w:rsid w:val="005E5D87"/>
    <w:rsid w:val="005E6A09"/>
    <w:rsid w:val="005F2CE6"/>
    <w:rsid w:val="005F38D9"/>
    <w:rsid w:val="006004CC"/>
    <w:rsid w:val="006025FA"/>
    <w:rsid w:val="00603322"/>
    <w:rsid w:val="006060B3"/>
    <w:rsid w:val="00610016"/>
    <w:rsid w:val="0061301A"/>
    <w:rsid w:val="00613307"/>
    <w:rsid w:val="00613978"/>
    <w:rsid w:val="00623BD1"/>
    <w:rsid w:val="00624521"/>
    <w:rsid w:val="006247DE"/>
    <w:rsid w:val="00625AEF"/>
    <w:rsid w:val="00625D8C"/>
    <w:rsid w:val="00626F77"/>
    <w:rsid w:val="00627A17"/>
    <w:rsid w:val="00632C04"/>
    <w:rsid w:val="00633A8D"/>
    <w:rsid w:val="00636594"/>
    <w:rsid w:val="0064415E"/>
    <w:rsid w:val="006463F7"/>
    <w:rsid w:val="00652317"/>
    <w:rsid w:val="00653D42"/>
    <w:rsid w:val="006555E3"/>
    <w:rsid w:val="006608D8"/>
    <w:rsid w:val="00661E07"/>
    <w:rsid w:val="006671E4"/>
    <w:rsid w:val="00672EE9"/>
    <w:rsid w:val="00676400"/>
    <w:rsid w:val="006773F7"/>
    <w:rsid w:val="006804E0"/>
    <w:rsid w:val="00680EBF"/>
    <w:rsid w:val="0068373A"/>
    <w:rsid w:val="00683883"/>
    <w:rsid w:val="00683B62"/>
    <w:rsid w:val="00686B1E"/>
    <w:rsid w:val="00687B84"/>
    <w:rsid w:val="00687F07"/>
    <w:rsid w:val="006909F2"/>
    <w:rsid w:val="006A254D"/>
    <w:rsid w:val="006A3757"/>
    <w:rsid w:val="006A3E9D"/>
    <w:rsid w:val="006A5350"/>
    <w:rsid w:val="006A6F3B"/>
    <w:rsid w:val="006A72F4"/>
    <w:rsid w:val="006A7FE8"/>
    <w:rsid w:val="006C28CC"/>
    <w:rsid w:val="006C407A"/>
    <w:rsid w:val="006D698F"/>
    <w:rsid w:val="006E0199"/>
    <w:rsid w:val="006E0CD8"/>
    <w:rsid w:val="006F1D50"/>
    <w:rsid w:val="006F341E"/>
    <w:rsid w:val="006F4515"/>
    <w:rsid w:val="00701934"/>
    <w:rsid w:val="00702D2A"/>
    <w:rsid w:val="00702E38"/>
    <w:rsid w:val="007042EE"/>
    <w:rsid w:val="00706310"/>
    <w:rsid w:val="00707D0C"/>
    <w:rsid w:val="00710C44"/>
    <w:rsid w:val="007115A3"/>
    <w:rsid w:val="007151F1"/>
    <w:rsid w:val="0071744C"/>
    <w:rsid w:val="00723ACF"/>
    <w:rsid w:val="00724044"/>
    <w:rsid w:val="007255A7"/>
    <w:rsid w:val="007257A0"/>
    <w:rsid w:val="00732A65"/>
    <w:rsid w:val="00734648"/>
    <w:rsid w:val="007360B8"/>
    <w:rsid w:val="007368B0"/>
    <w:rsid w:val="0074021F"/>
    <w:rsid w:val="00745BC9"/>
    <w:rsid w:val="00752046"/>
    <w:rsid w:val="00752385"/>
    <w:rsid w:val="00752DEA"/>
    <w:rsid w:val="007543F2"/>
    <w:rsid w:val="007550ED"/>
    <w:rsid w:val="0076024B"/>
    <w:rsid w:val="00762736"/>
    <w:rsid w:val="00765282"/>
    <w:rsid w:val="00767ACC"/>
    <w:rsid w:val="007702FD"/>
    <w:rsid w:val="00771871"/>
    <w:rsid w:val="00774C45"/>
    <w:rsid w:val="00775A25"/>
    <w:rsid w:val="0077710C"/>
    <w:rsid w:val="00777A9F"/>
    <w:rsid w:val="00780D79"/>
    <w:rsid w:val="00781DDA"/>
    <w:rsid w:val="00782788"/>
    <w:rsid w:val="00783993"/>
    <w:rsid w:val="00783E30"/>
    <w:rsid w:val="00790ECD"/>
    <w:rsid w:val="0079188C"/>
    <w:rsid w:val="0079274B"/>
    <w:rsid w:val="00793A98"/>
    <w:rsid w:val="007A28F9"/>
    <w:rsid w:val="007A3FF2"/>
    <w:rsid w:val="007A4A4A"/>
    <w:rsid w:val="007A650A"/>
    <w:rsid w:val="007A6DD7"/>
    <w:rsid w:val="007B008C"/>
    <w:rsid w:val="007B2CF9"/>
    <w:rsid w:val="007C1793"/>
    <w:rsid w:val="007C2CB5"/>
    <w:rsid w:val="007C4FE8"/>
    <w:rsid w:val="007C53A3"/>
    <w:rsid w:val="007C6071"/>
    <w:rsid w:val="007C7342"/>
    <w:rsid w:val="007D1783"/>
    <w:rsid w:val="007D2405"/>
    <w:rsid w:val="007D37A6"/>
    <w:rsid w:val="007D3D29"/>
    <w:rsid w:val="007D427A"/>
    <w:rsid w:val="007D5314"/>
    <w:rsid w:val="007E24CB"/>
    <w:rsid w:val="007E61AF"/>
    <w:rsid w:val="007E6ACA"/>
    <w:rsid w:val="007F4A67"/>
    <w:rsid w:val="007F6359"/>
    <w:rsid w:val="007F6EF1"/>
    <w:rsid w:val="008019BB"/>
    <w:rsid w:val="008025F5"/>
    <w:rsid w:val="00803945"/>
    <w:rsid w:val="008119A9"/>
    <w:rsid w:val="00813F7F"/>
    <w:rsid w:val="00826A6A"/>
    <w:rsid w:val="00834CD1"/>
    <w:rsid w:val="00835860"/>
    <w:rsid w:val="00840AE8"/>
    <w:rsid w:val="008458AA"/>
    <w:rsid w:val="008462C3"/>
    <w:rsid w:val="00852B4D"/>
    <w:rsid w:val="008531C1"/>
    <w:rsid w:val="00855BBA"/>
    <w:rsid w:val="008563A1"/>
    <w:rsid w:val="0085688E"/>
    <w:rsid w:val="00862B34"/>
    <w:rsid w:val="0086450D"/>
    <w:rsid w:val="00865D84"/>
    <w:rsid w:val="00865FFF"/>
    <w:rsid w:val="008661D0"/>
    <w:rsid w:val="0087090B"/>
    <w:rsid w:val="00873C42"/>
    <w:rsid w:val="00877C53"/>
    <w:rsid w:val="008862B1"/>
    <w:rsid w:val="00890373"/>
    <w:rsid w:val="00893A22"/>
    <w:rsid w:val="0089483D"/>
    <w:rsid w:val="00894F12"/>
    <w:rsid w:val="008952C4"/>
    <w:rsid w:val="00896DF6"/>
    <w:rsid w:val="008A3ED7"/>
    <w:rsid w:val="008A46D3"/>
    <w:rsid w:val="008B0826"/>
    <w:rsid w:val="008B2139"/>
    <w:rsid w:val="008B2462"/>
    <w:rsid w:val="008B28EB"/>
    <w:rsid w:val="008B4E85"/>
    <w:rsid w:val="008C0A43"/>
    <w:rsid w:val="008C6D91"/>
    <w:rsid w:val="008D0C60"/>
    <w:rsid w:val="008D12A1"/>
    <w:rsid w:val="008D3442"/>
    <w:rsid w:val="008D3CC1"/>
    <w:rsid w:val="008D424A"/>
    <w:rsid w:val="008E4495"/>
    <w:rsid w:val="008E4D98"/>
    <w:rsid w:val="008F05C5"/>
    <w:rsid w:val="008F1519"/>
    <w:rsid w:val="008F1B10"/>
    <w:rsid w:val="008F597C"/>
    <w:rsid w:val="009029CA"/>
    <w:rsid w:val="009032EB"/>
    <w:rsid w:val="009079C7"/>
    <w:rsid w:val="00907F3C"/>
    <w:rsid w:val="009104B4"/>
    <w:rsid w:val="009104EA"/>
    <w:rsid w:val="00910AA0"/>
    <w:rsid w:val="009174DF"/>
    <w:rsid w:val="009272F9"/>
    <w:rsid w:val="0093121C"/>
    <w:rsid w:val="0093500F"/>
    <w:rsid w:val="0093554F"/>
    <w:rsid w:val="009366E8"/>
    <w:rsid w:val="00940CA1"/>
    <w:rsid w:val="00944F89"/>
    <w:rsid w:val="009453B2"/>
    <w:rsid w:val="00951A3D"/>
    <w:rsid w:val="0095205E"/>
    <w:rsid w:val="00953202"/>
    <w:rsid w:val="00953464"/>
    <w:rsid w:val="009551E2"/>
    <w:rsid w:val="009553AB"/>
    <w:rsid w:val="00957FFC"/>
    <w:rsid w:val="009671BC"/>
    <w:rsid w:val="00967CF7"/>
    <w:rsid w:val="00970598"/>
    <w:rsid w:val="00977636"/>
    <w:rsid w:val="00983594"/>
    <w:rsid w:val="0099198C"/>
    <w:rsid w:val="00993EBA"/>
    <w:rsid w:val="00994DCF"/>
    <w:rsid w:val="0099611A"/>
    <w:rsid w:val="009A1CE7"/>
    <w:rsid w:val="009B0318"/>
    <w:rsid w:val="009B3359"/>
    <w:rsid w:val="009B5F53"/>
    <w:rsid w:val="009B7408"/>
    <w:rsid w:val="009C0778"/>
    <w:rsid w:val="009C1AE6"/>
    <w:rsid w:val="009C1FDB"/>
    <w:rsid w:val="009C2C9A"/>
    <w:rsid w:val="009C36A4"/>
    <w:rsid w:val="009C4BFF"/>
    <w:rsid w:val="009C4E81"/>
    <w:rsid w:val="009C568E"/>
    <w:rsid w:val="009C712D"/>
    <w:rsid w:val="009D031A"/>
    <w:rsid w:val="009D099E"/>
    <w:rsid w:val="009D1D1F"/>
    <w:rsid w:val="009D3465"/>
    <w:rsid w:val="009D544F"/>
    <w:rsid w:val="009D575C"/>
    <w:rsid w:val="009D6104"/>
    <w:rsid w:val="009E648C"/>
    <w:rsid w:val="009E69D6"/>
    <w:rsid w:val="009E7FE6"/>
    <w:rsid w:val="009F0ABA"/>
    <w:rsid w:val="009F3769"/>
    <w:rsid w:val="009F4B0C"/>
    <w:rsid w:val="009F4C9A"/>
    <w:rsid w:val="009F62C6"/>
    <w:rsid w:val="00A0195F"/>
    <w:rsid w:val="00A05B7B"/>
    <w:rsid w:val="00A102BD"/>
    <w:rsid w:val="00A110D3"/>
    <w:rsid w:val="00A11676"/>
    <w:rsid w:val="00A123D9"/>
    <w:rsid w:val="00A1499B"/>
    <w:rsid w:val="00A1514C"/>
    <w:rsid w:val="00A20028"/>
    <w:rsid w:val="00A2476A"/>
    <w:rsid w:val="00A2678B"/>
    <w:rsid w:val="00A279EC"/>
    <w:rsid w:val="00A54989"/>
    <w:rsid w:val="00A54C5C"/>
    <w:rsid w:val="00A56370"/>
    <w:rsid w:val="00A57BE7"/>
    <w:rsid w:val="00A63305"/>
    <w:rsid w:val="00A6494F"/>
    <w:rsid w:val="00A66C21"/>
    <w:rsid w:val="00A66EFB"/>
    <w:rsid w:val="00A73922"/>
    <w:rsid w:val="00A745C8"/>
    <w:rsid w:val="00A76482"/>
    <w:rsid w:val="00A76BF5"/>
    <w:rsid w:val="00A77B48"/>
    <w:rsid w:val="00A86E0F"/>
    <w:rsid w:val="00A919A8"/>
    <w:rsid w:val="00A9441C"/>
    <w:rsid w:val="00A974FA"/>
    <w:rsid w:val="00AA2895"/>
    <w:rsid w:val="00AB0079"/>
    <w:rsid w:val="00AB2242"/>
    <w:rsid w:val="00AB2891"/>
    <w:rsid w:val="00AB5C52"/>
    <w:rsid w:val="00AB5D91"/>
    <w:rsid w:val="00AB62EC"/>
    <w:rsid w:val="00AD1437"/>
    <w:rsid w:val="00AD1D88"/>
    <w:rsid w:val="00AD26F2"/>
    <w:rsid w:val="00AD6F29"/>
    <w:rsid w:val="00AE3A53"/>
    <w:rsid w:val="00AE3B96"/>
    <w:rsid w:val="00AF00F4"/>
    <w:rsid w:val="00AF025D"/>
    <w:rsid w:val="00AF49CE"/>
    <w:rsid w:val="00AF62CE"/>
    <w:rsid w:val="00B05A9B"/>
    <w:rsid w:val="00B07777"/>
    <w:rsid w:val="00B127AA"/>
    <w:rsid w:val="00B14674"/>
    <w:rsid w:val="00B14A1D"/>
    <w:rsid w:val="00B17158"/>
    <w:rsid w:val="00B17C7B"/>
    <w:rsid w:val="00B25494"/>
    <w:rsid w:val="00B27568"/>
    <w:rsid w:val="00B27CFE"/>
    <w:rsid w:val="00B34752"/>
    <w:rsid w:val="00B372CD"/>
    <w:rsid w:val="00B40B9E"/>
    <w:rsid w:val="00B439AC"/>
    <w:rsid w:val="00B47B41"/>
    <w:rsid w:val="00B5093F"/>
    <w:rsid w:val="00B62283"/>
    <w:rsid w:val="00B62DA0"/>
    <w:rsid w:val="00B6350A"/>
    <w:rsid w:val="00B71F0F"/>
    <w:rsid w:val="00B75689"/>
    <w:rsid w:val="00B760F0"/>
    <w:rsid w:val="00B77DF7"/>
    <w:rsid w:val="00B810F4"/>
    <w:rsid w:val="00B81280"/>
    <w:rsid w:val="00B8307B"/>
    <w:rsid w:val="00B84255"/>
    <w:rsid w:val="00B845F4"/>
    <w:rsid w:val="00B85EB8"/>
    <w:rsid w:val="00B915AA"/>
    <w:rsid w:val="00B9640F"/>
    <w:rsid w:val="00B97063"/>
    <w:rsid w:val="00B9724D"/>
    <w:rsid w:val="00BA2D91"/>
    <w:rsid w:val="00BA56D4"/>
    <w:rsid w:val="00BB2C40"/>
    <w:rsid w:val="00BB3161"/>
    <w:rsid w:val="00BB31F8"/>
    <w:rsid w:val="00BB4833"/>
    <w:rsid w:val="00BB75C7"/>
    <w:rsid w:val="00BB7D9C"/>
    <w:rsid w:val="00BC21CC"/>
    <w:rsid w:val="00BC2E54"/>
    <w:rsid w:val="00BC4B94"/>
    <w:rsid w:val="00BC578C"/>
    <w:rsid w:val="00BC6604"/>
    <w:rsid w:val="00BC79C3"/>
    <w:rsid w:val="00BD20F9"/>
    <w:rsid w:val="00BD4E29"/>
    <w:rsid w:val="00BD5A03"/>
    <w:rsid w:val="00BD5B23"/>
    <w:rsid w:val="00BD6EB2"/>
    <w:rsid w:val="00BD7070"/>
    <w:rsid w:val="00BE0FB3"/>
    <w:rsid w:val="00BE14A4"/>
    <w:rsid w:val="00BE1646"/>
    <w:rsid w:val="00BE2596"/>
    <w:rsid w:val="00BE2D28"/>
    <w:rsid w:val="00BE74C3"/>
    <w:rsid w:val="00BF0AD6"/>
    <w:rsid w:val="00BF19F7"/>
    <w:rsid w:val="00BF36A4"/>
    <w:rsid w:val="00BF5026"/>
    <w:rsid w:val="00C03F03"/>
    <w:rsid w:val="00C03FCB"/>
    <w:rsid w:val="00C05906"/>
    <w:rsid w:val="00C07736"/>
    <w:rsid w:val="00C109C5"/>
    <w:rsid w:val="00C12560"/>
    <w:rsid w:val="00C13514"/>
    <w:rsid w:val="00C1452A"/>
    <w:rsid w:val="00C16BA0"/>
    <w:rsid w:val="00C20B4D"/>
    <w:rsid w:val="00C223B7"/>
    <w:rsid w:val="00C23903"/>
    <w:rsid w:val="00C23DA8"/>
    <w:rsid w:val="00C2693A"/>
    <w:rsid w:val="00C26DE5"/>
    <w:rsid w:val="00C300CD"/>
    <w:rsid w:val="00C341A7"/>
    <w:rsid w:val="00C36774"/>
    <w:rsid w:val="00C36838"/>
    <w:rsid w:val="00C37C6A"/>
    <w:rsid w:val="00C37E05"/>
    <w:rsid w:val="00C42BBB"/>
    <w:rsid w:val="00C43D83"/>
    <w:rsid w:val="00C45209"/>
    <w:rsid w:val="00C453BA"/>
    <w:rsid w:val="00C454BB"/>
    <w:rsid w:val="00C46F6C"/>
    <w:rsid w:val="00C47876"/>
    <w:rsid w:val="00C47AD9"/>
    <w:rsid w:val="00C50B27"/>
    <w:rsid w:val="00C50F3E"/>
    <w:rsid w:val="00C513BE"/>
    <w:rsid w:val="00C52314"/>
    <w:rsid w:val="00C52B9C"/>
    <w:rsid w:val="00C56F1E"/>
    <w:rsid w:val="00C57210"/>
    <w:rsid w:val="00C612C1"/>
    <w:rsid w:val="00C61C92"/>
    <w:rsid w:val="00C623D2"/>
    <w:rsid w:val="00C65B42"/>
    <w:rsid w:val="00C70406"/>
    <w:rsid w:val="00C706A3"/>
    <w:rsid w:val="00C70E90"/>
    <w:rsid w:val="00C72503"/>
    <w:rsid w:val="00C776A5"/>
    <w:rsid w:val="00C778A1"/>
    <w:rsid w:val="00C8047B"/>
    <w:rsid w:val="00C817CC"/>
    <w:rsid w:val="00C84EDB"/>
    <w:rsid w:val="00C86844"/>
    <w:rsid w:val="00C96AD2"/>
    <w:rsid w:val="00CA06E3"/>
    <w:rsid w:val="00CA0BA2"/>
    <w:rsid w:val="00CA1BC2"/>
    <w:rsid w:val="00CA2548"/>
    <w:rsid w:val="00CA2D82"/>
    <w:rsid w:val="00CA3466"/>
    <w:rsid w:val="00CA4441"/>
    <w:rsid w:val="00CA587C"/>
    <w:rsid w:val="00CA7BB7"/>
    <w:rsid w:val="00CA7ED2"/>
    <w:rsid w:val="00CB5975"/>
    <w:rsid w:val="00CB6907"/>
    <w:rsid w:val="00CB730F"/>
    <w:rsid w:val="00CC080E"/>
    <w:rsid w:val="00CC1A5B"/>
    <w:rsid w:val="00CD66DA"/>
    <w:rsid w:val="00CE1C4B"/>
    <w:rsid w:val="00CE3C02"/>
    <w:rsid w:val="00CE3D05"/>
    <w:rsid w:val="00CE4FF8"/>
    <w:rsid w:val="00CE5F42"/>
    <w:rsid w:val="00CF11E4"/>
    <w:rsid w:val="00D0459C"/>
    <w:rsid w:val="00D04EE1"/>
    <w:rsid w:val="00D052B2"/>
    <w:rsid w:val="00D0554F"/>
    <w:rsid w:val="00D06D0A"/>
    <w:rsid w:val="00D101C8"/>
    <w:rsid w:val="00D10BF2"/>
    <w:rsid w:val="00D12FB5"/>
    <w:rsid w:val="00D15009"/>
    <w:rsid w:val="00D157A6"/>
    <w:rsid w:val="00D16B5C"/>
    <w:rsid w:val="00D21F37"/>
    <w:rsid w:val="00D247D8"/>
    <w:rsid w:val="00D3085F"/>
    <w:rsid w:val="00D31944"/>
    <w:rsid w:val="00D32AE6"/>
    <w:rsid w:val="00D33E0D"/>
    <w:rsid w:val="00D371DD"/>
    <w:rsid w:val="00D37388"/>
    <w:rsid w:val="00D42C64"/>
    <w:rsid w:val="00D450DE"/>
    <w:rsid w:val="00D47C00"/>
    <w:rsid w:val="00D53044"/>
    <w:rsid w:val="00D533BA"/>
    <w:rsid w:val="00D54B4B"/>
    <w:rsid w:val="00D55A9F"/>
    <w:rsid w:val="00D55E5E"/>
    <w:rsid w:val="00D61F14"/>
    <w:rsid w:val="00D64DB1"/>
    <w:rsid w:val="00D659CB"/>
    <w:rsid w:val="00D66544"/>
    <w:rsid w:val="00D672C8"/>
    <w:rsid w:val="00D701A3"/>
    <w:rsid w:val="00D73834"/>
    <w:rsid w:val="00D74426"/>
    <w:rsid w:val="00D759FD"/>
    <w:rsid w:val="00D822C6"/>
    <w:rsid w:val="00D82787"/>
    <w:rsid w:val="00D83FF6"/>
    <w:rsid w:val="00D9184E"/>
    <w:rsid w:val="00D9269D"/>
    <w:rsid w:val="00D97D56"/>
    <w:rsid w:val="00DA1D1D"/>
    <w:rsid w:val="00DA3A54"/>
    <w:rsid w:val="00DA5ABC"/>
    <w:rsid w:val="00DB56EE"/>
    <w:rsid w:val="00DB6252"/>
    <w:rsid w:val="00DB7C4A"/>
    <w:rsid w:val="00DC00E8"/>
    <w:rsid w:val="00DC1D43"/>
    <w:rsid w:val="00DC2BA4"/>
    <w:rsid w:val="00DC72BE"/>
    <w:rsid w:val="00DC7AE6"/>
    <w:rsid w:val="00DD0FED"/>
    <w:rsid w:val="00DD1A06"/>
    <w:rsid w:val="00DD25CA"/>
    <w:rsid w:val="00DD3E6A"/>
    <w:rsid w:val="00DE417E"/>
    <w:rsid w:val="00DE5BF6"/>
    <w:rsid w:val="00DE7CD6"/>
    <w:rsid w:val="00DF078A"/>
    <w:rsid w:val="00DF3546"/>
    <w:rsid w:val="00DF6E45"/>
    <w:rsid w:val="00DF6FB5"/>
    <w:rsid w:val="00E02104"/>
    <w:rsid w:val="00E03322"/>
    <w:rsid w:val="00E0555A"/>
    <w:rsid w:val="00E055FE"/>
    <w:rsid w:val="00E15C67"/>
    <w:rsid w:val="00E16063"/>
    <w:rsid w:val="00E203A6"/>
    <w:rsid w:val="00E20C3A"/>
    <w:rsid w:val="00E20F00"/>
    <w:rsid w:val="00E234D2"/>
    <w:rsid w:val="00E24226"/>
    <w:rsid w:val="00E253C9"/>
    <w:rsid w:val="00E260CA"/>
    <w:rsid w:val="00E26EE1"/>
    <w:rsid w:val="00E27FA0"/>
    <w:rsid w:val="00E3048D"/>
    <w:rsid w:val="00E30544"/>
    <w:rsid w:val="00E367A6"/>
    <w:rsid w:val="00E36A1C"/>
    <w:rsid w:val="00E37661"/>
    <w:rsid w:val="00E3769F"/>
    <w:rsid w:val="00E41127"/>
    <w:rsid w:val="00E437CD"/>
    <w:rsid w:val="00E446B6"/>
    <w:rsid w:val="00E44C2D"/>
    <w:rsid w:val="00E50825"/>
    <w:rsid w:val="00E52D1C"/>
    <w:rsid w:val="00E53F04"/>
    <w:rsid w:val="00E54597"/>
    <w:rsid w:val="00E549DB"/>
    <w:rsid w:val="00E55C02"/>
    <w:rsid w:val="00E605F3"/>
    <w:rsid w:val="00E6247F"/>
    <w:rsid w:val="00E62DDA"/>
    <w:rsid w:val="00E643B3"/>
    <w:rsid w:val="00E65163"/>
    <w:rsid w:val="00E655A8"/>
    <w:rsid w:val="00E66A68"/>
    <w:rsid w:val="00E770B7"/>
    <w:rsid w:val="00E779FF"/>
    <w:rsid w:val="00E84A5F"/>
    <w:rsid w:val="00E84CFB"/>
    <w:rsid w:val="00E8561E"/>
    <w:rsid w:val="00E85E0C"/>
    <w:rsid w:val="00E87CA9"/>
    <w:rsid w:val="00E9769F"/>
    <w:rsid w:val="00E977BF"/>
    <w:rsid w:val="00EA2E1A"/>
    <w:rsid w:val="00EA3D13"/>
    <w:rsid w:val="00EA6104"/>
    <w:rsid w:val="00EB5352"/>
    <w:rsid w:val="00EB5C3C"/>
    <w:rsid w:val="00EB63FD"/>
    <w:rsid w:val="00EC1DEE"/>
    <w:rsid w:val="00EC574C"/>
    <w:rsid w:val="00ED36C1"/>
    <w:rsid w:val="00ED5CC6"/>
    <w:rsid w:val="00ED663B"/>
    <w:rsid w:val="00EE065B"/>
    <w:rsid w:val="00EE4FB8"/>
    <w:rsid w:val="00EE5DE7"/>
    <w:rsid w:val="00EE5FD8"/>
    <w:rsid w:val="00EE668D"/>
    <w:rsid w:val="00EF0B3C"/>
    <w:rsid w:val="00EF282A"/>
    <w:rsid w:val="00EF6ADF"/>
    <w:rsid w:val="00F011F5"/>
    <w:rsid w:val="00F0276A"/>
    <w:rsid w:val="00F02EB1"/>
    <w:rsid w:val="00F1045E"/>
    <w:rsid w:val="00F14E9B"/>
    <w:rsid w:val="00F14EF7"/>
    <w:rsid w:val="00F169F2"/>
    <w:rsid w:val="00F16B2F"/>
    <w:rsid w:val="00F226BC"/>
    <w:rsid w:val="00F25507"/>
    <w:rsid w:val="00F25E2A"/>
    <w:rsid w:val="00F30463"/>
    <w:rsid w:val="00F3239A"/>
    <w:rsid w:val="00F34211"/>
    <w:rsid w:val="00F34528"/>
    <w:rsid w:val="00F358B0"/>
    <w:rsid w:val="00F36F4B"/>
    <w:rsid w:val="00F37972"/>
    <w:rsid w:val="00F41C83"/>
    <w:rsid w:val="00F41D9E"/>
    <w:rsid w:val="00F46F49"/>
    <w:rsid w:val="00F501A2"/>
    <w:rsid w:val="00F50394"/>
    <w:rsid w:val="00F52240"/>
    <w:rsid w:val="00F52326"/>
    <w:rsid w:val="00F53934"/>
    <w:rsid w:val="00F55FE3"/>
    <w:rsid w:val="00F62FDB"/>
    <w:rsid w:val="00F6509D"/>
    <w:rsid w:val="00F67AE0"/>
    <w:rsid w:val="00F67EE8"/>
    <w:rsid w:val="00F71536"/>
    <w:rsid w:val="00F75040"/>
    <w:rsid w:val="00F756FC"/>
    <w:rsid w:val="00F76DBE"/>
    <w:rsid w:val="00F76E96"/>
    <w:rsid w:val="00F76EDA"/>
    <w:rsid w:val="00F820B3"/>
    <w:rsid w:val="00F82888"/>
    <w:rsid w:val="00F84C84"/>
    <w:rsid w:val="00F85377"/>
    <w:rsid w:val="00F858C0"/>
    <w:rsid w:val="00F933B6"/>
    <w:rsid w:val="00F96A1D"/>
    <w:rsid w:val="00FA28FC"/>
    <w:rsid w:val="00FA2C58"/>
    <w:rsid w:val="00FA3C35"/>
    <w:rsid w:val="00FA5F48"/>
    <w:rsid w:val="00FB13D9"/>
    <w:rsid w:val="00FB2A63"/>
    <w:rsid w:val="00FB4088"/>
    <w:rsid w:val="00FC1780"/>
    <w:rsid w:val="00FC2C32"/>
    <w:rsid w:val="00FC34AE"/>
    <w:rsid w:val="00FC5DCF"/>
    <w:rsid w:val="00FC6D63"/>
    <w:rsid w:val="00FD0A34"/>
    <w:rsid w:val="00FD0B2C"/>
    <w:rsid w:val="00FD3B30"/>
    <w:rsid w:val="00FD4390"/>
    <w:rsid w:val="00FD7C3A"/>
    <w:rsid w:val="00FE5B33"/>
    <w:rsid w:val="00FE5C40"/>
    <w:rsid w:val="00FF1560"/>
    <w:rsid w:val="00FF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54362BA"/>
  <w15:docId w15:val="{D62B7FBA-0255-41FF-A5C1-504516CC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459"/>
    <w:pPr>
      <w:spacing w:after="0" w:line="240" w:lineRule="auto"/>
    </w:pPr>
  </w:style>
  <w:style w:type="paragraph" w:styleId="Header">
    <w:name w:val="header"/>
    <w:basedOn w:val="Normal"/>
    <w:link w:val="HeaderChar"/>
    <w:uiPriority w:val="99"/>
    <w:unhideWhenUsed/>
    <w:rsid w:val="0097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636"/>
  </w:style>
  <w:style w:type="paragraph" w:styleId="Footer">
    <w:name w:val="footer"/>
    <w:basedOn w:val="Normal"/>
    <w:link w:val="FooterChar"/>
    <w:uiPriority w:val="99"/>
    <w:unhideWhenUsed/>
    <w:rsid w:val="0097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636"/>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character" w:styleId="Hyperlink">
    <w:name w:val="Hyperlink"/>
    <w:basedOn w:val="DefaultParagraphFont"/>
    <w:uiPriority w:val="99"/>
    <w:unhideWhenUsed/>
    <w:rsid w:val="00E437CD"/>
    <w:rPr>
      <w:color w:val="0000FF" w:themeColor="hyperlink"/>
      <w:u w:val="single"/>
    </w:rPr>
  </w:style>
  <w:style w:type="character" w:styleId="FollowedHyperlink">
    <w:name w:val="FollowedHyperlink"/>
    <w:basedOn w:val="DefaultParagraphFont"/>
    <w:uiPriority w:val="99"/>
    <w:semiHidden/>
    <w:unhideWhenUsed/>
    <w:rsid w:val="00A76BF5"/>
    <w:rPr>
      <w:color w:val="800080" w:themeColor="followedHyperlink"/>
      <w:u w:val="single"/>
    </w:rPr>
  </w:style>
  <w:style w:type="character" w:styleId="CommentReference">
    <w:name w:val="annotation reference"/>
    <w:basedOn w:val="DefaultParagraphFont"/>
    <w:uiPriority w:val="99"/>
    <w:semiHidden/>
    <w:unhideWhenUsed/>
    <w:rsid w:val="00E605F3"/>
    <w:rPr>
      <w:sz w:val="16"/>
      <w:szCs w:val="16"/>
    </w:rPr>
  </w:style>
  <w:style w:type="paragraph" w:styleId="CommentText">
    <w:name w:val="annotation text"/>
    <w:basedOn w:val="Normal"/>
    <w:link w:val="CommentTextChar"/>
    <w:uiPriority w:val="99"/>
    <w:semiHidden/>
    <w:unhideWhenUsed/>
    <w:rsid w:val="00E605F3"/>
    <w:pPr>
      <w:spacing w:line="240" w:lineRule="auto"/>
    </w:pPr>
    <w:rPr>
      <w:sz w:val="20"/>
      <w:szCs w:val="20"/>
    </w:rPr>
  </w:style>
  <w:style w:type="character" w:customStyle="1" w:styleId="CommentTextChar">
    <w:name w:val="Comment Text Char"/>
    <w:basedOn w:val="DefaultParagraphFont"/>
    <w:link w:val="CommentText"/>
    <w:uiPriority w:val="99"/>
    <w:semiHidden/>
    <w:rsid w:val="00E605F3"/>
    <w:rPr>
      <w:sz w:val="20"/>
      <w:szCs w:val="20"/>
    </w:rPr>
  </w:style>
  <w:style w:type="paragraph" w:styleId="CommentSubject">
    <w:name w:val="annotation subject"/>
    <w:basedOn w:val="CommentText"/>
    <w:next w:val="CommentText"/>
    <w:link w:val="CommentSubjectChar"/>
    <w:uiPriority w:val="99"/>
    <w:semiHidden/>
    <w:unhideWhenUsed/>
    <w:rsid w:val="00E605F3"/>
    <w:rPr>
      <w:b/>
      <w:bCs/>
    </w:rPr>
  </w:style>
  <w:style w:type="character" w:customStyle="1" w:styleId="CommentSubjectChar">
    <w:name w:val="Comment Subject Char"/>
    <w:basedOn w:val="CommentTextChar"/>
    <w:link w:val="CommentSubject"/>
    <w:uiPriority w:val="99"/>
    <w:semiHidden/>
    <w:rsid w:val="00E605F3"/>
    <w:rPr>
      <w:b/>
      <w:bCs/>
      <w:sz w:val="20"/>
      <w:szCs w:val="20"/>
    </w:rPr>
  </w:style>
  <w:style w:type="table" w:styleId="TableGrid">
    <w:name w:val="Table Grid"/>
    <w:basedOn w:val="TableNormal"/>
    <w:uiPriority w:val="59"/>
    <w:unhideWhenUsed/>
    <w:rsid w:val="00E2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4A67"/>
    <w:rPr>
      <w:color w:val="808080"/>
      <w:shd w:val="clear" w:color="auto" w:fill="E6E6E6"/>
    </w:rPr>
  </w:style>
  <w:style w:type="paragraph" w:styleId="ListParagraph">
    <w:name w:val="List Paragraph"/>
    <w:basedOn w:val="Normal"/>
    <w:uiPriority w:val="34"/>
    <w:qFormat/>
    <w:rsid w:val="00683883"/>
    <w:pPr>
      <w:ind w:left="720"/>
      <w:contextualSpacing/>
    </w:pPr>
  </w:style>
  <w:style w:type="paragraph" w:customStyle="1" w:styleId="Default">
    <w:name w:val="Default"/>
    <w:rsid w:val="005F38D9"/>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5336">
      <w:bodyDiv w:val="1"/>
      <w:marLeft w:val="0"/>
      <w:marRight w:val="0"/>
      <w:marTop w:val="0"/>
      <w:marBottom w:val="0"/>
      <w:divBdr>
        <w:top w:val="none" w:sz="0" w:space="0" w:color="auto"/>
        <w:left w:val="none" w:sz="0" w:space="0" w:color="auto"/>
        <w:bottom w:val="none" w:sz="0" w:space="0" w:color="auto"/>
        <w:right w:val="none" w:sz="0" w:space="0" w:color="auto"/>
      </w:divBdr>
    </w:div>
    <w:div w:id="570425450">
      <w:bodyDiv w:val="1"/>
      <w:marLeft w:val="0"/>
      <w:marRight w:val="0"/>
      <w:marTop w:val="0"/>
      <w:marBottom w:val="0"/>
      <w:divBdr>
        <w:top w:val="none" w:sz="0" w:space="0" w:color="auto"/>
        <w:left w:val="none" w:sz="0" w:space="0" w:color="auto"/>
        <w:bottom w:val="none" w:sz="0" w:space="0" w:color="auto"/>
        <w:right w:val="none" w:sz="0" w:space="0" w:color="auto"/>
      </w:divBdr>
    </w:div>
    <w:div w:id="574389603">
      <w:bodyDiv w:val="1"/>
      <w:marLeft w:val="0"/>
      <w:marRight w:val="0"/>
      <w:marTop w:val="0"/>
      <w:marBottom w:val="0"/>
      <w:divBdr>
        <w:top w:val="none" w:sz="0" w:space="0" w:color="auto"/>
        <w:left w:val="none" w:sz="0" w:space="0" w:color="auto"/>
        <w:bottom w:val="none" w:sz="0" w:space="0" w:color="auto"/>
        <w:right w:val="none" w:sz="0" w:space="0" w:color="auto"/>
      </w:divBdr>
    </w:div>
    <w:div w:id="730424119">
      <w:bodyDiv w:val="1"/>
      <w:marLeft w:val="0"/>
      <w:marRight w:val="0"/>
      <w:marTop w:val="0"/>
      <w:marBottom w:val="0"/>
      <w:divBdr>
        <w:top w:val="none" w:sz="0" w:space="0" w:color="auto"/>
        <w:left w:val="none" w:sz="0" w:space="0" w:color="auto"/>
        <w:bottom w:val="none" w:sz="0" w:space="0" w:color="auto"/>
        <w:right w:val="none" w:sz="0" w:space="0" w:color="auto"/>
      </w:divBdr>
    </w:div>
    <w:div w:id="864489748">
      <w:bodyDiv w:val="1"/>
      <w:marLeft w:val="0"/>
      <w:marRight w:val="0"/>
      <w:marTop w:val="0"/>
      <w:marBottom w:val="0"/>
      <w:divBdr>
        <w:top w:val="none" w:sz="0" w:space="0" w:color="auto"/>
        <w:left w:val="none" w:sz="0" w:space="0" w:color="auto"/>
        <w:bottom w:val="none" w:sz="0" w:space="0" w:color="auto"/>
        <w:right w:val="none" w:sz="0" w:space="0" w:color="auto"/>
      </w:divBdr>
    </w:div>
    <w:div w:id="1209606184">
      <w:bodyDiv w:val="1"/>
      <w:marLeft w:val="0"/>
      <w:marRight w:val="0"/>
      <w:marTop w:val="0"/>
      <w:marBottom w:val="0"/>
      <w:divBdr>
        <w:top w:val="none" w:sz="0" w:space="0" w:color="auto"/>
        <w:left w:val="none" w:sz="0" w:space="0" w:color="auto"/>
        <w:bottom w:val="none" w:sz="0" w:space="0" w:color="auto"/>
        <w:right w:val="none" w:sz="0" w:space="0" w:color="auto"/>
      </w:divBdr>
    </w:div>
    <w:div w:id="1346055433">
      <w:bodyDiv w:val="1"/>
      <w:marLeft w:val="0"/>
      <w:marRight w:val="0"/>
      <w:marTop w:val="0"/>
      <w:marBottom w:val="0"/>
      <w:divBdr>
        <w:top w:val="none" w:sz="0" w:space="0" w:color="auto"/>
        <w:left w:val="none" w:sz="0" w:space="0" w:color="auto"/>
        <w:bottom w:val="none" w:sz="0" w:space="0" w:color="auto"/>
        <w:right w:val="none" w:sz="0" w:space="0" w:color="auto"/>
      </w:divBdr>
    </w:div>
    <w:div w:id="1673952053">
      <w:bodyDiv w:val="1"/>
      <w:marLeft w:val="0"/>
      <w:marRight w:val="0"/>
      <w:marTop w:val="0"/>
      <w:marBottom w:val="0"/>
      <w:divBdr>
        <w:top w:val="none" w:sz="0" w:space="0" w:color="auto"/>
        <w:left w:val="none" w:sz="0" w:space="0" w:color="auto"/>
        <w:bottom w:val="none" w:sz="0" w:space="0" w:color="auto"/>
        <w:right w:val="none" w:sz="0" w:space="0" w:color="auto"/>
      </w:divBdr>
    </w:div>
    <w:div w:id="1688749846">
      <w:bodyDiv w:val="1"/>
      <w:marLeft w:val="0"/>
      <w:marRight w:val="0"/>
      <w:marTop w:val="0"/>
      <w:marBottom w:val="0"/>
      <w:divBdr>
        <w:top w:val="none" w:sz="0" w:space="0" w:color="auto"/>
        <w:left w:val="none" w:sz="0" w:space="0" w:color="auto"/>
        <w:bottom w:val="none" w:sz="0" w:space="0" w:color="auto"/>
        <w:right w:val="none" w:sz="0" w:space="0" w:color="auto"/>
      </w:divBdr>
    </w:div>
    <w:div w:id="1766803490">
      <w:bodyDiv w:val="1"/>
      <w:marLeft w:val="0"/>
      <w:marRight w:val="0"/>
      <w:marTop w:val="0"/>
      <w:marBottom w:val="0"/>
      <w:divBdr>
        <w:top w:val="none" w:sz="0" w:space="0" w:color="auto"/>
        <w:left w:val="none" w:sz="0" w:space="0" w:color="auto"/>
        <w:bottom w:val="none" w:sz="0" w:space="0" w:color="auto"/>
        <w:right w:val="none" w:sz="0" w:space="0" w:color="auto"/>
      </w:divBdr>
    </w:div>
    <w:div w:id="1825585351">
      <w:bodyDiv w:val="1"/>
      <w:marLeft w:val="0"/>
      <w:marRight w:val="0"/>
      <w:marTop w:val="0"/>
      <w:marBottom w:val="0"/>
      <w:divBdr>
        <w:top w:val="none" w:sz="0" w:space="0" w:color="auto"/>
        <w:left w:val="none" w:sz="0" w:space="0" w:color="auto"/>
        <w:bottom w:val="none" w:sz="0" w:space="0" w:color="auto"/>
        <w:right w:val="none" w:sz="0" w:space="0" w:color="auto"/>
      </w:divBdr>
    </w:div>
    <w:div w:id="1972710762">
      <w:bodyDiv w:val="1"/>
      <w:marLeft w:val="0"/>
      <w:marRight w:val="0"/>
      <w:marTop w:val="0"/>
      <w:marBottom w:val="0"/>
      <w:divBdr>
        <w:top w:val="none" w:sz="0" w:space="0" w:color="auto"/>
        <w:left w:val="none" w:sz="0" w:space="0" w:color="auto"/>
        <w:bottom w:val="none" w:sz="0" w:space="0" w:color="auto"/>
        <w:right w:val="none" w:sz="0" w:space="0" w:color="auto"/>
      </w:divBdr>
    </w:div>
    <w:div w:id="19753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nrc.mt.gov/Conservation/Grant-and-Loan-Programs/Renewable-Resource-Grants-and-Loa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nrc.mt.gov/_docs/conservation/RD-Bureau/RRGL/RRGL-Program-Guidelines-2025-Biennium.pdf" TargetMode="External"/><Relationship Id="rId17" Type="http://schemas.openxmlformats.org/officeDocument/2006/relationships/hyperlink" Target="mailto:rduncan@mt.gov" TargetMode="External"/><Relationship Id="rId2" Type="http://schemas.openxmlformats.org/officeDocument/2006/relationships/customXml" Target="../customXml/item2.xml"/><Relationship Id="rId16" Type="http://schemas.openxmlformats.org/officeDocument/2006/relationships/hyperlink" Target="mailto:susan.brurud@m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dnrc.mt.gov/submit" TargetMode="External"/><Relationship Id="rId5" Type="http://schemas.openxmlformats.org/officeDocument/2006/relationships/numbering" Target="numbering.xml"/><Relationship Id="rId15" Type="http://schemas.openxmlformats.org/officeDocument/2006/relationships/hyperlink" Target="https://comdev.mt.gov/Programs-and-Boards/Community-Technical-Assistance-Program/Lead-Service-Lin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dev.m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4569D44BE449BFA36A4F8214C396" ma:contentTypeVersion="10" ma:contentTypeDescription="Create a new document." ma:contentTypeScope="" ma:versionID="b382776722ff5df49127a3675996b509">
  <xsd:schema xmlns:xsd="http://www.w3.org/2001/XMLSchema" xmlns:xs="http://www.w3.org/2001/XMLSchema" xmlns:p="http://schemas.microsoft.com/office/2006/metadata/properties" xmlns:ns1="http://schemas.microsoft.com/sharepoint/v3" xmlns:ns3="9ae836e3-72e4-43b1-b1b6-ec2a473685a0" targetNamespace="http://schemas.microsoft.com/office/2006/metadata/properties" ma:root="true" ma:fieldsID="13d4a3515b2ff67c035d0274e74898f4" ns1:_="" ns3:_="">
    <xsd:import namespace="http://schemas.microsoft.com/sharepoint/v3"/>
    <xsd:import namespace="9ae836e3-72e4-43b1-b1b6-ec2a473685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836e3-72e4-43b1-b1b6-ec2a47368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526505-FA41-4097-8A82-168EEA2F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e836e3-72e4-43b1-b1b6-ec2a47368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794F6-C101-4E6F-98A5-DD864E8E3A34}">
  <ds:schemaRefs>
    <ds:schemaRef ds:uri="http://schemas.microsoft.com/sharepoint/v3/contenttype/forms"/>
  </ds:schemaRefs>
</ds:datastoreItem>
</file>

<file path=customXml/itemProps3.xml><?xml version="1.0" encoding="utf-8"?>
<ds:datastoreItem xmlns:ds="http://schemas.openxmlformats.org/officeDocument/2006/customXml" ds:itemID="{134C3D9A-6063-47D0-A5B6-AF36D0418DE4}">
  <ds:schemaRefs>
    <ds:schemaRef ds:uri="http://schemas.openxmlformats.org/officeDocument/2006/bibliography"/>
  </ds:schemaRefs>
</ds:datastoreItem>
</file>

<file path=customXml/itemProps4.xml><?xml version="1.0" encoding="utf-8"?>
<ds:datastoreItem xmlns:ds="http://schemas.openxmlformats.org/officeDocument/2006/customXml" ds:itemID="{29213F0A-F37E-429E-9B01-52C8A03CC73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cn0469</dc:creator>
  <cp:lastModifiedBy>Cook, Denise</cp:lastModifiedBy>
  <cp:revision>5</cp:revision>
  <cp:lastPrinted>2024-04-09T14:50:00Z</cp:lastPrinted>
  <dcterms:created xsi:type="dcterms:W3CDTF">2024-04-05T21:34:00Z</dcterms:created>
  <dcterms:modified xsi:type="dcterms:W3CDTF">2024-04-09T22:21:00Z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0x010100C81F4569D44BE449BFA36A4F8214C396</vt:lpwstr>
  </property>
</Properties>
</file>